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1E0" w:rsidRDefault="00337922" w:rsidP="002641E0">
      <w:pPr>
        <w:pStyle w:val="Heading1"/>
        <w:jc w:val="center"/>
        <w:rPr>
          <w:rFonts w:ascii="Intro Rust G Base 2 Line" w:hAnsi="Intro Rust G Base 2 Line"/>
          <w:color w:val="047832"/>
        </w:rPr>
      </w:pPr>
      <w:r>
        <w:rPr>
          <w:rFonts w:ascii="Intro Rust G Base 2 Line" w:hAnsi="Intro Rust G Base 2 Line"/>
          <w:noProof/>
          <w:color w:val="047832"/>
        </w:rPr>
        <w:drawing>
          <wp:anchor distT="0" distB="0" distL="114300" distR="114300" simplePos="0" relativeHeight="251658240" behindDoc="1" locked="0" layoutInCell="1" allowOverlap="1">
            <wp:simplePos x="0" y="0"/>
            <wp:positionH relativeFrom="margin">
              <wp:posOffset>2324100</wp:posOffset>
            </wp:positionH>
            <wp:positionV relativeFrom="paragraph">
              <wp:posOffset>-714375</wp:posOffset>
            </wp:positionV>
            <wp:extent cx="1310445" cy="856585"/>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Logo2016.png"/>
                    <pic:cNvPicPr/>
                  </pic:nvPicPr>
                  <pic:blipFill>
                    <a:blip r:embed="rId8">
                      <a:extLst>
                        <a:ext uri="{28A0092B-C50C-407E-A947-70E740481C1C}">
                          <a14:useLocalDpi xmlns:a14="http://schemas.microsoft.com/office/drawing/2010/main" val="0"/>
                        </a:ext>
                      </a:extLst>
                    </a:blip>
                    <a:stretch>
                      <a:fillRect/>
                    </a:stretch>
                  </pic:blipFill>
                  <pic:spPr>
                    <a:xfrm>
                      <a:off x="0" y="0"/>
                      <a:ext cx="1310445" cy="856585"/>
                    </a:xfrm>
                    <a:prstGeom prst="rect">
                      <a:avLst/>
                    </a:prstGeom>
                  </pic:spPr>
                </pic:pic>
              </a:graphicData>
            </a:graphic>
            <wp14:sizeRelH relativeFrom="margin">
              <wp14:pctWidth>0</wp14:pctWidth>
            </wp14:sizeRelH>
            <wp14:sizeRelV relativeFrom="margin">
              <wp14:pctHeight>0</wp14:pctHeight>
            </wp14:sizeRelV>
          </wp:anchor>
        </w:drawing>
      </w:r>
      <w:r w:rsidR="00672999" w:rsidRPr="002641E0">
        <w:rPr>
          <w:rFonts w:ascii="Intro Rust G Base 2 Line" w:hAnsi="Intro Rust G Base 2 Line"/>
          <w:color w:val="047832"/>
        </w:rPr>
        <w:t>Teen Reach Adventure Camp</w:t>
      </w:r>
      <w:r w:rsidR="00641867">
        <w:rPr>
          <w:rFonts w:ascii="Intro Rust G Base 2 Line" w:hAnsi="Intro Rust G Base 2 Line"/>
          <w:color w:val="047832"/>
        </w:rPr>
        <w:t xml:space="preserve"> - </w:t>
      </w:r>
      <w:r>
        <w:rPr>
          <w:rFonts w:ascii="Intro Rust G Base 2 Line" w:hAnsi="Intro Rust G Base 2 Line"/>
          <w:color w:val="047832"/>
        </w:rPr>
        <w:t>T.R.A.C.</w:t>
      </w:r>
    </w:p>
    <w:p w:rsidR="002641E0" w:rsidRPr="002641E0" w:rsidRDefault="002641E0" w:rsidP="002641E0"/>
    <w:p w:rsidR="00DC2C8F" w:rsidRPr="009C70C5" w:rsidRDefault="00DC2C8F" w:rsidP="002641E0">
      <w:pPr>
        <w:jc w:val="center"/>
        <w:rPr>
          <w:rFonts w:ascii="Museo 700" w:hAnsi="Museo 700"/>
          <w:b/>
          <w:sz w:val="28"/>
        </w:rPr>
      </w:pPr>
      <w:r w:rsidRPr="009C70C5">
        <w:rPr>
          <w:rFonts w:ascii="Museo 700" w:hAnsi="Museo 700"/>
          <w:b/>
          <w:sz w:val="28"/>
        </w:rPr>
        <w:t>FAQ</w:t>
      </w:r>
      <w:r w:rsidR="002641E0" w:rsidRPr="009C70C5">
        <w:rPr>
          <w:rFonts w:ascii="Museo 700" w:hAnsi="Museo 700"/>
          <w:b/>
          <w:sz w:val="28"/>
        </w:rPr>
        <w:t xml:space="preserve"> f</w:t>
      </w:r>
      <w:r w:rsidRPr="009C70C5">
        <w:rPr>
          <w:rFonts w:ascii="Museo 700" w:hAnsi="Museo 700"/>
          <w:b/>
          <w:sz w:val="28"/>
        </w:rPr>
        <w:t>or Caseworkers</w:t>
      </w:r>
      <w:r w:rsidR="00641867">
        <w:rPr>
          <w:rFonts w:ascii="Museo 700" w:hAnsi="Museo 700"/>
          <w:b/>
          <w:sz w:val="28"/>
        </w:rPr>
        <w:t>/Social Services</w:t>
      </w:r>
    </w:p>
    <w:p w:rsidR="002641E0" w:rsidRPr="002641E0" w:rsidRDefault="002641E0" w:rsidP="002641E0">
      <w:pPr>
        <w:jc w:val="center"/>
        <w:rPr>
          <w:rFonts w:ascii="Museo 700" w:hAnsi="Museo 700"/>
          <w:sz w:val="24"/>
        </w:rPr>
      </w:pPr>
    </w:p>
    <w:p w:rsidR="00DC2C8F" w:rsidRPr="002641E0" w:rsidRDefault="00DC2C8F" w:rsidP="00057C19">
      <w:pPr>
        <w:pStyle w:val="ListParagraph"/>
        <w:numPr>
          <w:ilvl w:val="0"/>
          <w:numId w:val="12"/>
        </w:numPr>
        <w:rPr>
          <w:rFonts w:ascii="Museo 700" w:hAnsi="Museo 700"/>
        </w:rPr>
      </w:pPr>
      <w:r w:rsidRPr="002641E0">
        <w:rPr>
          <w:rFonts w:ascii="Museo 700" w:hAnsi="Museo 700"/>
        </w:rPr>
        <w:t xml:space="preserve">Who attends </w:t>
      </w:r>
      <w:r w:rsidR="00672999" w:rsidRPr="002641E0">
        <w:rPr>
          <w:rFonts w:ascii="Museo 700" w:hAnsi="Museo 700"/>
        </w:rPr>
        <w:t>T.R.A.C.</w:t>
      </w:r>
      <w:r w:rsidRPr="002641E0">
        <w:rPr>
          <w:rFonts w:ascii="Museo 700" w:hAnsi="Museo 700"/>
        </w:rPr>
        <w:t xml:space="preserve">? </w:t>
      </w:r>
      <w:r w:rsidR="002641E0" w:rsidRPr="002641E0">
        <w:rPr>
          <w:rFonts w:ascii="Museo 700" w:hAnsi="Museo 700"/>
        </w:rPr>
        <w:t xml:space="preserve"> </w:t>
      </w:r>
      <w:r w:rsidRPr="002641E0">
        <w:rPr>
          <w:rFonts w:ascii="Museo 700" w:hAnsi="Museo 700"/>
        </w:rPr>
        <w:t xml:space="preserve">What ages? </w:t>
      </w:r>
    </w:p>
    <w:p w:rsidR="002641E0" w:rsidRPr="009C70C5" w:rsidRDefault="008F2AC9" w:rsidP="009C70C5">
      <w:pPr>
        <w:ind w:left="720"/>
        <w:rPr>
          <w:rFonts w:ascii="Museo 300" w:hAnsi="Museo 300"/>
        </w:rPr>
      </w:pPr>
      <w:r w:rsidRPr="002641E0">
        <w:rPr>
          <w:rFonts w:ascii="Museo 300" w:hAnsi="Museo 300"/>
        </w:rPr>
        <w:t>Youth who are in</w:t>
      </w:r>
      <w:r w:rsidR="00F213BB" w:rsidRPr="002641E0">
        <w:rPr>
          <w:rFonts w:ascii="Museo 300" w:hAnsi="Museo 300"/>
        </w:rPr>
        <w:t xml:space="preserve"> or have been in </w:t>
      </w:r>
      <w:r w:rsidRPr="002641E0">
        <w:rPr>
          <w:rFonts w:ascii="Museo 300" w:hAnsi="Museo 300"/>
        </w:rPr>
        <w:t xml:space="preserve">foster care between the ages of 12 thru 15.  </w:t>
      </w:r>
      <w:r w:rsidR="00F213BB" w:rsidRPr="002641E0">
        <w:rPr>
          <w:rFonts w:ascii="Museo 300" w:hAnsi="Museo 300"/>
        </w:rPr>
        <w:t>This includes</w:t>
      </w:r>
      <w:r w:rsidRPr="002641E0">
        <w:rPr>
          <w:rFonts w:ascii="Museo 300" w:hAnsi="Museo 300"/>
        </w:rPr>
        <w:t xml:space="preserve"> youth who have been reunited with biological families or adopted</w:t>
      </w:r>
      <w:r w:rsidR="00F213BB" w:rsidRPr="002641E0">
        <w:rPr>
          <w:rFonts w:ascii="Museo 300" w:hAnsi="Museo 300"/>
        </w:rPr>
        <w:t>.</w:t>
      </w:r>
      <w:r w:rsidRPr="002641E0">
        <w:rPr>
          <w:rFonts w:ascii="Museo 300" w:hAnsi="Museo 300"/>
        </w:rPr>
        <w:t xml:space="preserve"> </w:t>
      </w:r>
    </w:p>
    <w:p w:rsidR="00DC2C8F" w:rsidRPr="002641E0" w:rsidRDefault="00DC2C8F" w:rsidP="00057C19">
      <w:pPr>
        <w:pStyle w:val="ListParagraph"/>
        <w:numPr>
          <w:ilvl w:val="0"/>
          <w:numId w:val="13"/>
        </w:numPr>
        <w:rPr>
          <w:rFonts w:ascii="Museo 700" w:hAnsi="Museo 700"/>
        </w:rPr>
      </w:pPr>
      <w:r w:rsidRPr="002641E0">
        <w:rPr>
          <w:rFonts w:ascii="Museo 700" w:hAnsi="Museo 700"/>
        </w:rPr>
        <w:t xml:space="preserve">When and how long is </w:t>
      </w:r>
      <w:r w:rsidR="00672999" w:rsidRPr="002641E0">
        <w:rPr>
          <w:rFonts w:ascii="Museo 700" w:hAnsi="Museo 700"/>
        </w:rPr>
        <w:t>T.R.A.C</w:t>
      </w:r>
      <w:r w:rsidR="00337922">
        <w:rPr>
          <w:rFonts w:ascii="Museo 700" w:hAnsi="Museo 700"/>
        </w:rPr>
        <w:t>.?</w:t>
      </w:r>
      <w:r w:rsidRPr="002641E0">
        <w:rPr>
          <w:rFonts w:ascii="Museo 700" w:hAnsi="Museo 700"/>
        </w:rPr>
        <w:t xml:space="preserve"> </w:t>
      </w:r>
    </w:p>
    <w:p w:rsidR="002641E0" w:rsidRPr="009C70C5" w:rsidRDefault="008F2AC9" w:rsidP="009C70C5">
      <w:pPr>
        <w:ind w:left="720"/>
        <w:rPr>
          <w:rFonts w:ascii="Museo 300" w:hAnsi="Museo 300"/>
        </w:rPr>
      </w:pPr>
      <w:r w:rsidRPr="002641E0">
        <w:rPr>
          <w:rFonts w:ascii="Museo 300" w:hAnsi="Museo 300"/>
        </w:rPr>
        <w:t xml:space="preserve">We have two separate camps – one for boys and one for girls.  Each camp is three days (early Friday morning through late Sunday afternoon).  </w:t>
      </w:r>
      <w:proofErr w:type="gramStart"/>
      <w:r w:rsidR="00641867">
        <w:rPr>
          <w:rFonts w:ascii="Museo 300" w:hAnsi="Museo 300"/>
        </w:rPr>
        <w:t>Dates:_</w:t>
      </w:r>
      <w:proofErr w:type="gramEnd"/>
      <w:r w:rsidR="00641867">
        <w:rPr>
          <w:rFonts w:ascii="Museo 300" w:hAnsi="Museo 300"/>
        </w:rPr>
        <w:t>_________________</w:t>
      </w:r>
    </w:p>
    <w:p w:rsidR="00DC2C8F" w:rsidRPr="002641E0" w:rsidRDefault="00DC2C8F" w:rsidP="00057C19">
      <w:pPr>
        <w:pStyle w:val="ListParagraph"/>
        <w:numPr>
          <w:ilvl w:val="0"/>
          <w:numId w:val="14"/>
        </w:numPr>
        <w:rPr>
          <w:rFonts w:ascii="Museo 700" w:hAnsi="Museo 700"/>
        </w:rPr>
      </w:pPr>
      <w:r w:rsidRPr="002641E0">
        <w:rPr>
          <w:rFonts w:ascii="Museo 700" w:hAnsi="Museo 700"/>
        </w:rPr>
        <w:t xml:space="preserve">Where is </w:t>
      </w:r>
      <w:r w:rsidR="00672999" w:rsidRPr="002641E0">
        <w:rPr>
          <w:rFonts w:ascii="Museo 700" w:hAnsi="Museo 700"/>
        </w:rPr>
        <w:t>T.R.A.C.</w:t>
      </w:r>
      <w:r w:rsidRPr="002641E0">
        <w:rPr>
          <w:rFonts w:ascii="Museo 700" w:hAnsi="Museo 700"/>
        </w:rPr>
        <w:t xml:space="preserve">? </w:t>
      </w:r>
    </w:p>
    <w:p w:rsidR="002641E0" w:rsidRPr="009C70C5" w:rsidRDefault="008F2AC9" w:rsidP="009C70C5">
      <w:pPr>
        <w:ind w:left="720"/>
        <w:rPr>
          <w:rFonts w:ascii="Museo 300" w:hAnsi="Museo 300"/>
        </w:rPr>
      </w:pPr>
      <w:r w:rsidRPr="002641E0">
        <w:rPr>
          <w:rFonts w:ascii="Museo 300" w:hAnsi="Museo 300"/>
        </w:rPr>
        <w:t xml:space="preserve">We prefer to keep the exact location limited to only those that must know.  This is for the safety </w:t>
      </w:r>
      <w:r w:rsidR="00F213BB" w:rsidRPr="002641E0">
        <w:rPr>
          <w:rFonts w:ascii="Museo 300" w:hAnsi="Museo 300"/>
        </w:rPr>
        <w:t xml:space="preserve">and confidentiality </w:t>
      </w:r>
      <w:r w:rsidRPr="002641E0">
        <w:rPr>
          <w:rFonts w:ascii="Museo 300" w:hAnsi="Museo 300"/>
        </w:rPr>
        <w:t>of the campers</w:t>
      </w:r>
      <w:r w:rsidR="00F213BB" w:rsidRPr="002641E0">
        <w:rPr>
          <w:rFonts w:ascii="Museo 300" w:hAnsi="Museo 300"/>
        </w:rPr>
        <w:t>.</w:t>
      </w:r>
      <w:r w:rsidRPr="002641E0">
        <w:rPr>
          <w:rFonts w:ascii="Museo 300" w:hAnsi="Museo 300"/>
        </w:rPr>
        <w:t xml:space="preserve"> </w:t>
      </w:r>
      <w:r w:rsidR="009C70C5">
        <w:rPr>
          <w:rFonts w:ascii="Museo 300" w:hAnsi="Museo 300"/>
        </w:rPr>
        <w:t xml:space="preserve"> </w:t>
      </w:r>
      <w:r w:rsidRPr="002641E0">
        <w:rPr>
          <w:rFonts w:ascii="Museo 300" w:hAnsi="Museo 300"/>
        </w:rPr>
        <w:t>Case workers can be provided this information if deemed necessary.</w:t>
      </w:r>
    </w:p>
    <w:p w:rsidR="00DC2C8F" w:rsidRPr="00057C19" w:rsidRDefault="00DC2C8F" w:rsidP="00057C19">
      <w:pPr>
        <w:pStyle w:val="ListParagraph"/>
        <w:numPr>
          <w:ilvl w:val="0"/>
          <w:numId w:val="15"/>
        </w:numPr>
        <w:rPr>
          <w:rFonts w:ascii="Museo 700" w:hAnsi="Museo 700"/>
        </w:rPr>
      </w:pPr>
      <w:r w:rsidRPr="00057C19">
        <w:rPr>
          <w:rFonts w:ascii="Museo 700" w:hAnsi="Museo 700"/>
        </w:rPr>
        <w:t xml:space="preserve">What does </w:t>
      </w:r>
      <w:r w:rsidR="00672999" w:rsidRPr="00057C19">
        <w:rPr>
          <w:rFonts w:ascii="Museo 700" w:hAnsi="Museo 700"/>
        </w:rPr>
        <w:t>T.R.A.C.</w:t>
      </w:r>
      <w:r w:rsidRPr="00057C19">
        <w:rPr>
          <w:rFonts w:ascii="Museo 700" w:hAnsi="Museo 700"/>
        </w:rPr>
        <w:t xml:space="preserve"> cost?</w:t>
      </w:r>
    </w:p>
    <w:p w:rsidR="002641E0" w:rsidRPr="002641E0" w:rsidRDefault="008F2AC9" w:rsidP="009C70C5">
      <w:pPr>
        <w:ind w:left="720"/>
        <w:rPr>
          <w:rFonts w:ascii="Museo 300" w:hAnsi="Museo 300"/>
        </w:rPr>
      </w:pPr>
      <w:r w:rsidRPr="002641E0">
        <w:rPr>
          <w:rFonts w:ascii="Museo 300" w:hAnsi="Museo 300"/>
        </w:rPr>
        <w:t xml:space="preserve">We want to provide this camp as a service to the youth and foster families and therefore we do </w:t>
      </w:r>
      <w:r w:rsidR="00F213BB" w:rsidRPr="002641E0">
        <w:rPr>
          <w:rFonts w:ascii="Museo 300" w:hAnsi="Museo 300"/>
        </w:rPr>
        <w:t xml:space="preserve">not charge to attend our camp. </w:t>
      </w:r>
    </w:p>
    <w:p w:rsidR="00DC2C8F" w:rsidRPr="002641E0" w:rsidRDefault="00DC2C8F" w:rsidP="00057C19">
      <w:pPr>
        <w:pStyle w:val="ListParagraph"/>
        <w:numPr>
          <w:ilvl w:val="0"/>
          <w:numId w:val="16"/>
        </w:numPr>
        <w:rPr>
          <w:rFonts w:ascii="Museo 700" w:hAnsi="Museo 700"/>
        </w:rPr>
      </w:pPr>
      <w:r w:rsidRPr="002641E0">
        <w:rPr>
          <w:rFonts w:ascii="Museo 700" w:hAnsi="Museo 700"/>
        </w:rPr>
        <w:t xml:space="preserve">Is </w:t>
      </w:r>
      <w:r w:rsidR="00672999" w:rsidRPr="002641E0">
        <w:rPr>
          <w:rFonts w:ascii="Museo 700" w:hAnsi="Museo 700"/>
        </w:rPr>
        <w:t>T.R.A.C.</w:t>
      </w:r>
      <w:r w:rsidRPr="002641E0">
        <w:rPr>
          <w:rFonts w:ascii="Museo 700" w:hAnsi="Museo 700"/>
        </w:rPr>
        <w:t xml:space="preserve"> a religious camp? </w:t>
      </w:r>
      <w:r w:rsidR="00694D24">
        <w:rPr>
          <w:rFonts w:ascii="Museo 700" w:hAnsi="Museo 700"/>
        </w:rPr>
        <w:t>If so,</w:t>
      </w:r>
      <w:r w:rsidR="002D261F">
        <w:rPr>
          <w:rFonts w:ascii="Museo 700" w:hAnsi="Museo 700"/>
        </w:rPr>
        <w:t xml:space="preserve"> d</w:t>
      </w:r>
      <w:r w:rsidRPr="002641E0">
        <w:rPr>
          <w:rFonts w:ascii="Museo 700" w:hAnsi="Museo 700"/>
        </w:rPr>
        <w:t>o</w:t>
      </w:r>
      <w:r w:rsidR="002D261F">
        <w:rPr>
          <w:rFonts w:ascii="Museo 700" w:hAnsi="Museo 700"/>
        </w:rPr>
        <w:t xml:space="preserve"> campers</w:t>
      </w:r>
      <w:r w:rsidRPr="002641E0">
        <w:rPr>
          <w:rFonts w:ascii="Museo 700" w:hAnsi="Museo 700"/>
        </w:rPr>
        <w:t xml:space="preserve"> have to </w:t>
      </w:r>
      <w:r w:rsidR="00694D24">
        <w:rPr>
          <w:rFonts w:ascii="Museo 700" w:hAnsi="Museo 700"/>
        </w:rPr>
        <w:t>share</w:t>
      </w:r>
      <w:r w:rsidRPr="002641E0">
        <w:rPr>
          <w:rFonts w:ascii="Museo 700" w:hAnsi="Museo 700"/>
        </w:rPr>
        <w:t xml:space="preserve"> the same views</w:t>
      </w:r>
      <w:r w:rsidR="002D261F">
        <w:rPr>
          <w:rFonts w:ascii="Museo 700" w:hAnsi="Museo 700"/>
        </w:rPr>
        <w:t xml:space="preserve"> to attend</w:t>
      </w:r>
      <w:r w:rsidRPr="002641E0">
        <w:rPr>
          <w:rFonts w:ascii="Museo 700" w:hAnsi="Museo 700"/>
        </w:rPr>
        <w:t>?</w:t>
      </w:r>
    </w:p>
    <w:p w:rsidR="002641E0" w:rsidRDefault="008F2AC9" w:rsidP="009C70C5">
      <w:pPr>
        <w:ind w:left="720"/>
        <w:rPr>
          <w:rFonts w:ascii="Museo 300" w:hAnsi="Museo 300"/>
        </w:rPr>
      </w:pPr>
      <w:r w:rsidRPr="002641E0">
        <w:rPr>
          <w:rFonts w:ascii="Museo 300" w:hAnsi="Museo 300"/>
        </w:rPr>
        <w:t>We are a faith-based camp</w:t>
      </w:r>
      <w:r w:rsidR="009C70C5">
        <w:rPr>
          <w:rFonts w:ascii="Museo 300" w:hAnsi="Museo 300"/>
        </w:rPr>
        <w:t>.  H</w:t>
      </w:r>
      <w:r w:rsidRPr="002641E0">
        <w:rPr>
          <w:rFonts w:ascii="Museo 300" w:hAnsi="Museo 300"/>
        </w:rPr>
        <w:t xml:space="preserve">owever, we do not proselytize and we </w:t>
      </w:r>
      <w:r w:rsidR="00595B10" w:rsidRPr="002641E0">
        <w:rPr>
          <w:rFonts w:ascii="Museo 300" w:hAnsi="Museo 300"/>
        </w:rPr>
        <w:t xml:space="preserve">welcome campers of all </w:t>
      </w:r>
      <w:r w:rsidRPr="002641E0">
        <w:rPr>
          <w:rFonts w:ascii="Museo 300" w:hAnsi="Museo 300"/>
        </w:rPr>
        <w:t>religious views</w:t>
      </w:r>
      <w:r w:rsidR="00595B10" w:rsidRPr="002641E0">
        <w:rPr>
          <w:rFonts w:ascii="Museo 300" w:hAnsi="Museo 300"/>
        </w:rPr>
        <w:t>.  W</w:t>
      </w:r>
      <w:r w:rsidRPr="002641E0">
        <w:rPr>
          <w:rFonts w:ascii="Museo 300" w:hAnsi="Museo 300"/>
        </w:rPr>
        <w:t>e respect their right to believe as they choose</w:t>
      </w:r>
      <w:r w:rsidR="00595B10" w:rsidRPr="002641E0">
        <w:rPr>
          <w:rFonts w:ascii="Museo 300" w:hAnsi="Museo 300"/>
        </w:rPr>
        <w:t xml:space="preserve">.  </w:t>
      </w:r>
      <w:r w:rsidR="00694D24">
        <w:rPr>
          <w:rFonts w:ascii="Museo 300" w:hAnsi="Museo 300"/>
        </w:rPr>
        <w:t>Our curriculum provided by the Teen Reach National Headquarters is based on characters in the</w:t>
      </w:r>
      <w:r w:rsidRPr="002641E0">
        <w:rPr>
          <w:rFonts w:ascii="Museo 300" w:hAnsi="Museo 300"/>
        </w:rPr>
        <w:t xml:space="preserve"> Bible </w:t>
      </w:r>
      <w:r w:rsidR="00694D24">
        <w:rPr>
          <w:rFonts w:ascii="Museo 300" w:hAnsi="Museo 300"/>
        </w:rPr>
        <w:t>t</w:t>
      </w:r>
      <w:r w:rsidR="002D261F">
        <w:rPr>
          <w:rFonts w:ascii="Museo 300" w:hAnsi="Museo 300"/>
        </w:rPr>
        <w:t>o encourage, inspire and grow character in the youth who attend T.R.A.C</w:t>
      </w:r>
      <w:r w:rsidRPr="002641E0">
        <w:rPr>
          <w:rFonts w:ascii="Museo 300" w:hAnsi="Museo 300"/>
        </w:rPr>
        <w:t>.  The</w:t>
      </w:r>
      <w:r w:rsidR="002D261F">
        <w:rPr>
          <w:rFonts w:ascii="Museo 300" w:hAnsi="Museo 300"/>
        </w:rPr>
        <w:t xml:space="preserve"> curriculum offers</w:t>
      </w:r>
      <w:r w:rsidRPr="002641E0">
        <w:rPr>
          <w:rFonts w:ascii="Museo 300" w:hAnsi="Museo 300"/>
        </w:rPr>
        <w:t xml:space="preserve"> </w:t>
      </w:r>
      <w:r w:rsidR="002D261F">
        <w:rPr>
          <w:rFonts w:ascii="Museo 300" w:hAnsi="Museo 300"/>
        </w:rPr>
        <w:t>positive</w:t>
      </w:r>
      <w:r w:rsidRPr="002641E0">
        <w:rPr>
          <w:rFonts w:ascii="Museo 300" w:hAnsi="Museo 300"/>
        </w:rPr>
        <w:t xml:space="preserve"> life lessons in overcoming difficult circumstances</w:t>
      </w:r>
      <w:r w:rsidR="00595B10" w:rsidRPr="002641E0">
        <w:rPr>
          <w:rFonts w:ascii="Museo 300" w:hAnsi="Museo 300"/>
        </w:rPr>
        <w:t xml:space="preserve"> regardless of </w:t>
      </w:r>
      <w:r w:rsidR="002D261F">
        <w:rPr>
          <w:rFonts w:ascii="Museo 300" w:hAnsi="Museo 300"/>
        </w:rPr>
        <w:t>their belief system.</w:t>
      </w:r>
    </w:p>
    <w:p w:rsidR="00FB4DD2" w:rsidRPr="002641E0" w:rsidRDefault="00FB4DD2" w:rsidP="00057C19">
      <w:pPr>
        <w:pStyle w:val="ListParagraph"/>
        <w:numPr>
          <w:ilvl w:val="0"/>
          <w:numId w:val="17"/>
        </w:numPr>
        <w:rPr>
          <w:rFonts w:ascii="Museo 700" w:hAnsi="Museo 700"/>
        </w:rPr>
      </w:pPr>
      <w:r w:rsidRPr="002641E0">
        <w:rPr>
          <w:rFonts w:ascii="Museo 700" w:hAnsi="Museo 700"/>
        </w:rPr>
        <w:t xml:space="preserve">What activities are available for youth at </w:t>
      </w:r>
      <w:r w:rsidR="00672999" w:rsidRPr="002641E0">
        <w:rPr>
          <w:rFonts w:ascii="Museo 700" w:hAnsi="Museo 700"/>
        </w:rPr>
        <w:t>T.R.A.C.</w:t>
      </w:r>
      <w:r w:rsidRPr="002641E0">
        <w:rPr>
          <w:rFonts w:ascii="Museo 700" w:hAnsi="Museo 700"/>
        </w:rPr>
        <w:t>?</w:t>
      </w:r>
    </w:p>
    <w:p w:rsidR="009C70C5" w:rsidRPr="009C70C5" w:rsidRDefault="00DC2C73" w:rsidP="009C70C5">
      <w:pPr>
        <w:ind w:left="720"/>
      </w:pPr>
      <w:r w:rsidRPr="009C70C5">
        <w:rPr>
          <w:rFonts w:ascii="Museo 300" w:hAnsi="Museo 300"/>
        </w:rPr>
        <w:t>Activities include but are not limited to</w:t>
      </w:r>
      <w:r w:rsidR="002D261F">
        <w:rPr>
          <w:rFonts w:ascii="Museo 300" w:hAnsi="Museo 300"/>
        </w:rPr>
        <w:t xml:space="preserve">; </w:t>
      </w:r>
      <w:r w:rsidR="00595B10" w:rsidRPr="009C70C5">
        <w:rPr>
          <w:rFonts w:ascii="Museo 300" w:hAnsi="Museo 300"/>
        </w:rPr>
        <w:t>archery, hiking,</w:t>
      </w:r>
      <w:r w:rsidR="002D261F">
        <w:rPr>
          <w:rFonts w:ascii="Museo 300" w:hAnsi="Museo 300"/>
        </w:rPr>
        <w:t xml:space="preserve"> caving,</w:t>
      </w:r>
      <w:r w:rsidR="00595B10" w:rsidRPr="009C70C5">
        <w:rPr>
          <w:rFonts w:ascii="Museo 300" w:hAnsi="Museo 300"/>
        </w:rPr>
        <w:t xml:space="preserve"> activities/crafts center and challenge course.  The challenge course is an integral part of Teen Reach Adventure Camps as this is a place where campers </w:t>
      </w:r>
      <w:r w:rsidR="002D261F">
        <w:rPr>
          <w:rFonts w:ascii="Museo 300" w:hAnsi="Museo 300"/>
        </w:rPr>
        <w:t>are challenged to greater</w:t>
      </w:r>
      <w:r w:rsidR="00595B10" w:rsidRPr="009C70C5">
        <w:rPr>
          <w:rFonts w:ascii="Museo 300" w:hAnsi="Museo 300"/>
        </w:rPr>
        <w:t xml:space="preserve"> trust and teamwork</w:t>
      </w:r>
      <w:r w:rsidR="002D261F">
        <w:rPr>
          <w:rFonts w:ascii="Museo 300" w:hAnsi="Museo 300"/>
        </w:rPr>
        <w:t>. They have fun and it allows them to connect more quickly to their fellow campers and counselors</w:t>
      </w:r>
      <w:r w:rsidR="001F6D8A">
        <w:rPr>
          <w:rFonts w:ascii="Museo 300" w:hAnsi="Museo 300"/>
        </w:rPr>
        <w:t xml:space="preserve">. </w:t>
      </w:r>
    </w:p>
    <w:p w:rsidR="00DC2C8F" w:rsidRPr="002641E0" w:rsidRDefault="00DC2C8F" w:rsidP="00057C19">
      <w:pPr>
        <w:pStyle w:val="ListParagraph"/>
        <w:numPr>
          <w:ilvl w:val="0"/>
          <w:numId w:val="18"/>
        </w:numPr>
        <w:rPr>
          <w:rFonts w:ascii="Museo 700" w:hAnsi="Museo 700"/>
        </w:rPr>
      </w:pPr>
      <w:r w:rsidRPr="002641E0">
        <w:rPr>
          <w:rFonts w:ascii="Museo 700" w:hAnsi="Museo 700"/>
        </w:rPr>
        <w:t xml:space="preserve">How does my youth </w:t>
      </w:r>
      <w:r w:rsidR="001F6D8A">
        <w:rPr>
          <w:rFonts w:ascii="Museo 700" w:hAnsi="Museo 700"/>
        </w:rPr>
        <w:t>sign up for T.R.A.C.</w:t>
      </w:r>
      <w:r w:rsidRPr="002641E0">
        <w:rPr>
          <w:rFonts w:ascii="Museo 700" w:hAnsi="Museo 700"/>
        </w:rPr>
        <w:t>?</w:t>
      </w:r>
    </w:p>
    <w:p w:rsidR="009C70C5" w:rsidRPr="009C70C5" w:rsidRDefault="003A1916" w:rsidP="009C70C5">
      <w:pPr>
        <w:ind w:left="720"/>
        <w:rPr>
          <w:rFonts w:ascii="Museo 300" w:hAnsi="Museo 300"/>
        </w:rPr>
      </w:pPr>
      <w:r w:rsidRPr="009C70C5">
        <w:rPr>
          <w:rFonts w:ascii="Museo 300" w:hAnsi="Museo 300"/>
        </w:rPr>
        <w:t>Space is limited so we do require that each camper ha</w:t>
      </w:r>
      <w:r w:rsidR="009527A8" w:rsidRPr="009C70C5">
        <w:rPr>
          <w:rFonts w:ascii="Museo 300" w:hAnsi="Museo 300"/>
        </w:rPr>
        <w:t>ve</w:t>
      </w:r>
      <w:r w:rsidRPr="009C70C5">
        <w:rPr>
          <w:rFonts w:ascii="Museo 300" w:hAnsi="Museo 300"/>
        </w:rPr>
        <w:t xml:space="preserve"> an application submitted to us by</w:t>
      </w:r>
      <w:r w:rsidR="00641867">
        <w:rPr>
          <w:rFonts w:ascii="Museo 300" w:hAnsi="Museo 300"/>
        </w:rPr>
        <w:t>__________</w:t>
      </w:r>
      <w:r w:rsidRPr="009C70C5">
        <w:rPr>
          <w:rFonts w:ascii="Museo 300" w:hAnsi="Museo 300"/>
        </w:rPr>
        <w:t xml:space="preserve">.  </w:t>
      </w:r>
      <w:r w:rsidR="00DC2C73" w:rsidRPr="009C70C5">
        <w:rPr>
          <w:rFonts w:ascii="Museo 300" w:hAnsi="Museo 300"/>
        </w:rPr>
        <w:t>S</w:t>
      </w:r>
      <w:r w:rsidR="009527A8" w:rsidRPr="009C70C5">
        <w:rPr>
          <w:rFonts w:ascii="Museo 300" w:hAnsi="Museo 300"/>
        </w:rPr>
        <w:t>pace at camp is filled on a first-come, first-served basis</w:t>
      </w:r>
      <w:r w:rsidR="001F6D8A">
        <w:rPr>
          <w:rFonts w:ascii="Museo 300" w:hAnsi="Museo 300"/>
        </w:rPr>
        <w:t xml:space="preserve"> allowing for returning campers after the first year</w:t>
      </w:r>
      <w:r w:rsidR="009527A8" w:rsidRPr="009C70C5">
        <w:rPr>
          <w:rFonts w:ascii="Museo 300" w:hAnsi="Museo 300"/>
        </w:rPr>
        <w:t xml:space="preserve">. If space is available, we will accept late applications as well.  </w:t>
      </w:r>
      <w:r w:rsidR="00883573" w:rsidRPr="009C70C5">
        <w:rPr>
          <w:rFonts w:ascii="Museo 300" w:hAnsi="Museo 300"/>
        </w:rPr>
        <w:t>We encourage return campers</w:t>
      </w:r>
      <w:r w:rsidR="009527A8" w:rsidRPr="009C70C5">
        <w:rPr>
          <w:rFonts w:ascii="Museo 300" w:hAnsi="Museo 300"/>
        </w:rPr>
        <w:t xml:space="preserve"> so our Camper Recruitment Coordinator will be making every effort to keep in touch with past campers and get their applications in early.</w:t>
      </w:r>
      <w:r w:rsidR="00680643" w:rsidRPr="009C70C5">
        <w:rPr>
          <w:rFonts w:ascii="Museo 300" w:hAnsi="Museo 300"/>
        </w:rPr>
        <w:t xml:space="preserve">  Once campers</w:t>
      </w:r>
      <w:r w:rsidR="00A475F6" w:rsidRPr="009C70C5">
        <w:rPr>
          <w:rFonts w:ascii="Museo 300" w:hAnsi="Museo 300"/>
        </w:rPr>
        <w:t>’</w:t>
      </w:r>
      <w:r w:rsidR="00680643" w:rsidRPr="009C70C5">
        <w:rPr>
          <w:rFonts w:ascii="Museo 300" w:hAnsi="Museo 300"/>
        </w:rPr>
        <w:t xml:space="preserve"> applications have been accepted, the case-worker/foster family/guardian will be advised of the date, time and location for registration.  The camper must be accompanied by an adult to registration where they will be accepted into our care and bussed to the camp location.</w:t>
      </w:r>
    </w:p>
    <w:p w:rsidR="00DC2C8F" w:rsidRPr="002641E0" w:rsidRDefault="00DC2C8F" w:rsidP="00057C19">
      <w:pPr>
        <w:pStyle w:val="ListParagraph"/>
        <w:numPr>
          <w:ilvl w:val="0"/>
          <w:numId w:val="19"/>
        </w:numPr>
        <w:rPr>
          <w:rFonts w:ascii="Museo 700" w:hAnsi="Museo 700"/>
        </w:rPr>
      </w:pPr>
      <w:r w:rsidRPr="002641E0">
        <w:rPr>
          <w:rFonts w:ascii="Museo 700" w:hAnsi="Museo 700"/>
        </w:rPr>
        <w:t xml:space="preserve">My youth has specialized behavioral needs. Can </w:t>
      </w:r>
      <w:r w:rsidR="00672999" w:rsidRPr="002641E0">
        <w:rPr>
          <w:rFonts w:ascii="Museo 700" w:hAnsi="Museo 700"/>
        </w:rPr>
        <w:t>T.R.A.C.</w:t>
      </w:r>
      <w:r w:rsidRPr="002641E0">
        <w:rPr>
          <w:rFonts w:ascii="Museo 700" w:hAnsi="Museo 700"/>
        </w:rPr>
        <w:t xml:space="preserve"> manage difficult youth?</w:t>
      </w:r>
    </w:p>
    <w:p w:rsidR="001F6D8A" w:rsidRDefault="00FC4AB6" w:rsidP="009C70C5">
      <w:pPr>
        <w:ind w:left="720"/>
        <w:rPr>
          <w:rFonts w:ascii="Museo 300" w:hAnsi="Museo 300"/>
        </w:rPr>
      </w:pPr>
      <w:r>
        <w:rPr>
          <w:rFonts w:ascii="Museo 300" w:hAnsi="Museo 300"/>
        </w:rPr>
        <w:t xml:space="preserve">Teen Reach </w:t>
      </w:r>
      <w:r w:rsidR="00105DE0">
        <w:rPr>
          <w:rFonts w:ascii="Museo 300" w:hAnsi="Museo 300"/>
        </w:rPr>
        <w:t xml:space="preserve">is a national organization with a proven </w:t>
      </w:r>
      <w:r w:rsidR="006916B1">
        <w:rPr>
          <w:rFonts w:ascii="Museo 300" w:hAnsi="Museo 300"/>
        </w:rPr>
        <w:t>model for camps that are designed specifically for youth involved with foster care</w:t>
      </w:r>
      <w:r w:rsidR="00D51FC9">
        <w:rPr>
          <w:rFonts w:ascii="Museo 300" w:hAnsi="Museo 300"/>
        </w:rPr>
        <w:t xml:space="preserve"> and their special needs</w:t>
      </w:r>
      <w:r w:rsidR="006916B1">
        <w:rPr>
          <w:rFonts w:ascii="Museo 300" w:hAnsi="Museo 300"/>
        </w:rPr>
        <w:t xml:space="preserve">.  </w:t>
      </w:r>
      <w:r w:rsidR="006D45B4" w:rsidRPr="009C70C5">
        <w:rPr>
          <w:rFonts w:ascii="Museo 300" w:hAnsi="Museo 300"/>
        </w:rPr>
        <w:t>C</w:t>
      </w:r>
      <w:r w:rsidR="009527A8" w:rsidRPr="009C70C5">
        <w:rPr>
          <w:rFonts w:ascii="Museo 300" w:hAnsi="Museo 300"/>
        </w:rPr>
        <w:t xml:space="preserve">amp directors attend six days of </w:t>
      </w:r>
      <w:r w:rsidR="00D51FC9">
        <w:rPr>
          <w:rFonts w:ascii="Museo 300" w:hAnsi="Museo 300"/>
        </w:rPr>
        <w:t xml:space="preserve">national </w:t>
      </w:r>
      <w:r w:rsidR="009527A8" w:rsidRPr="009C70C5">
        <w:rPr>
          <w:rFonts w:ascii="Museo 300" w:hAnsi="Museo 300"/>
        </w:rPr>
        <w:t xml:space="preserve">training </w:t>
      </w:r>
      <w:r>
        <w:rPr>
          <w:rFonts w:ascii="Museo 300" w:hAnsi="Museo 300"/>
        </w:rPr>
        <w:t>on</w:t>
      </w:r>
      <w:r w:rsidR="009527A8" w:rsidRPr="009C70C5">
        <w:rPr>
          <w:rFonts w:ascii="Museo 300" w:hAnsi="Museo 300"/>
        </w:rPr>
        <w:t xml:space="preserve"> running </w:t>
      </w:r>
      <w:r w:rsidR="006D45B4" w:rsidRPr="009C70C5">
        <w:rPr>
          <w:rFonts w:ascii="Museo 300" w:hAnsi="Museo 300"/>
        </w:rPr>
        <w:t>c</w:t>
      </w:r>
      <w:r w:rsidR="009527A8" w:rsidRPr="009C70C5">
        <w:rPr>
          <w:rFonts w:ascii="Museo 300" w:hAnsi="Museo 300"/>
        </w:rPr>
        <w:t>amp</w:t>
      </w:r>
      <w:r w:rsidR="009C70C5">
        <w:rPr>
          <w:rFonts w:ascii="Museo 300" w:hAnsi="Museo 300"/>
        </w:rPr>
        <w:t>s</w:t>
      </w:r>
      <w:r w:rsidR="009527A8" w:rsidRPr="009C70C5">
        <w:rPr>
          <w:rFonts w:ascii="Museo 300" w:hAnsi="Museo 300"/>
        </w:rPr>
        <w:t xml:space="preserve"> </w:t>
      </w:r>
      <w:r w:rsidR="00D51FC9">
        <w:rPr>
          <w:rFonts w:ascii="Museo 300" w:hAnsi="Museo 300"/>
        </w:rPr>
        <w:t xml:space="preserve">on this model before they are allowed to start a camp. </w:t>
      </w:r>
      <w:r w:rsidR="006D45B4" w:rsidRPr="009C70C5">
        <w:rPr>
          <w:rFonts w:ascii="Museo 300" w:hAnsi="Museo 300"/>
        </w:rPr>
        <w:t xml:space="preserve"> </w:t>
      </w:r>
      <w:r w:rsidR="009527A8" w:rsidRPr="009C70C5">
        <w:rPr>
          <w:rFonts w:ascii="Museo 300" w:hAnsi="Museo 300"/>
        </w:rPr>
        <w:t xml:space="preserve">We </w:t>
      </w:r>
      <w:r w:rsidR="00D51FC9">
        <w:rPr>
          <w:rFonts w:ascii="Museo 300" w:hAnsi="Museo 300"/>
        </w:rPr>
        <w:t xml:space="preserve">are required to </w:t>
      </w:r>
      <w:r w:rsidR="009527A8" w:rsidRPr="009C70C5">
        <w:rPr>
          <w:rFonts w:ascii="Museo 300" w:hAnsi="Museo 300"/>
        </w:rPr>
        <w:t xml:space="preserve">have a professional mental health counselor at camp 24 hours a day.  </w:t>
      </w:r>
      <w:r w:rsidR="00D51FC9">
        <w:rPr>
          <w:rFonts w:ascii="Museo 300" w:hAnsi="Museo 300"/>
        </w:rPr>
        <w:t>And we are required to h</w:t>
      </w:r>
      <w:r w:rsidR="009527A8" w:rsidRPr="009C70C5">
        <w:rPr>
          <w:rFonts w:ascii="Museo 300" w:hAnsi="Museo 300"/>
        </w:rPr>
        <w:t>ave a medical staff person with a minimum of LPN or RN credentials at camp 24 hours a day to ensure that medications are properly handled.  We have a camper to counselor ratio of only 2 to 1 to ensure that each camper gets the personal attention they need.  When necessary, we will arrange for a 1</w:t>
      </w:r>
      <w:r w:rsidR="00D51FC9">
        <w:rPr>
          <w:rFonts w:ascii="Museo 300" w:hAnsi="Museo 300"/>
        </w:rPr>
        <w:t>-</w:t>
      </w:r>
      <w:r w:rsidR="009527A8" w:rsidRPr="009C70C5">
        <w:rPr>
          <w:rFonts w:ascii="Museo 300" w:hAnsi="Museo 300"/>
        </w:rPr>
        <w:t>to</w:t>
      </w:r>
      <w:r w:rsidR="00D51FC9">
        <w:rPr>
          <w:rFonts w:ascii="Museo 300" w:hAnsi="Museo 300"/>
        </w:rPr>
        <w:t>-</w:t>
      </w:r>
      <w:r w:rsidR="009527A8" w:rsidRPr="009C70C5">
        <w:rPr>
          <w:rFonts w:ascii="Museo 300" w:hAnsi="Museo 300"/>
        </w:rPr>
        <w:t xml:space="preserve">1 pairing. </w:t>
      </w:r>
      <w:r w:rsidR="009C70C5">
        <w:rPr>
          <w:rFonts w:ascii="Museo 300" w:hAnsi="Museo 300"/>
        </w:rPr>
        <w:t xml:space="preserve"> </w:t>
      </w:r>
      <w:r w:rsidR="001F6D8A">
        <w:rPr>
          <w:rFonts w:ascii="Museo 300" w:hAnsi="Museo 300"/>
        </w:rPr>
        <w:t xml:space="preserve">Campers and Camp Counselors travel in groups of 2 Counselors and 4 Campers. </w:t>
      </w:r>
    </w:p>
    <w:p w:rsidR="009527A8" w:rsidRDefault="009C70C5" w:rsidP="009C70C5">
      <w:pPr>
        <w:ind w:left="720"/>
        <w:rPr>
          <w:rFonts w:ascii="Museo 300" w:hAnsi="Museo 300"/>
        </w:rPr>
      </w:pPr>
      <w:r>
        <w:rPr>
          <w:rFonts w:ascii="Museo 300" w:hAnsi="Museo 300"/>
        </w:rPr>
        <w:t>E</w:t>
      </w:r>
      <w:r w:rsidRPr="009C70C5">
        <w:rPr>
          <w:rFonts w:ascii="Museo 300" w:hAnsi="Museo 300"/>
        </w:rPr>
        <w:t xml:space="preserve">ach counselor or staff person who will have direct contact with campers must attend 8 hours of training </w:t>
      </w:r>
      <w:r w:rsidR="008535FD">
        <w:rPr>
          <w:rFonts w:ascii="Museo 300" w:hAnsi="Museo 300"/>
        </w:rPr>
        <w:t xml:space="preserve">on the national model </w:t>
      </w:r>
      <w:r w:rsidRPr="009C70C5">
        <w:rPr>
          <w:rFonts w:ascii="Museo 300" w:hAnsi="Museo 300"/>
        </w:rPr>
        <w:t>for their first year of service and 4 hours of refresher training each subsequent year.</w:t>
      </w:r>
      <w:r>
        <w:rPr>
          <w:rFonts w:ascii="Museo 300" w:hAnsi="Museo 300"/>
        </w:rPr>
        <w:t xml:space="preserve">  In addition, </w:t>
      </w:r>
      <w:r w:rsidR="00057C19">
        <w:rPr>
          <w:rFonts w:ascii="Museo 300" w:hAnsi="Museo 300"/>
        </w:rPr>
        <w:t xml:space="preserve">T.R.A.C. Camas requires that </w:t>
      </w:r>
      <w:r>
        <w:rPr>
          <w:rFonts w:ascii="Museo 300" w:hAnsi="Museo 300"/>
        </w:rPr>
        <w:t>a</w:t>
      </w:r>
      <w:r w:rsidR="009527A8" w:rsidRPr="009C70C5">
        <w:rPr>
          <w:rFonts w:ascii="Museo 300" w:hAnsi="Museo 300"/>
        </w:rPr>
        <w:t xml:space="preserve">ll of our senior staff be trained in </w:t>
      </w:r>
      <w:r w:rsidR="00FB258E" w:rsidRPr="009C70C5">
        <w:rPr>
          <w:rFonts w:ascii="Museo 300" w:hAnsi="Museo 300"/>
        </w:rPr>
        <w:t>Trust-Based Relational Intervention (TRBI) through attendance at either an Empowered to Connect conference or similar on-line program</w:t>
      </w:r>
      <w:r w:rsidR="00057C19">
        <w:rPr>
          <w:rFonts w:ascii="Museo 300" w:hAnsi="Museo 300"/>
        </w:rPr>
        <w:t xml:space="preserve">.  This ensures </w:t>
      </w:r>
      <w:r w:rsidR="00FB258E" w:rsidRPr="009C70C5">
        <w:rPr>
          <w:rFonts w:ascii="Museo 300" w:hAnsi="Museo 300"/>
        </w:rPr>
        <w:t>that the key decision-making staff have the best possible understanding for how to manage behavioral issues and ensure that every camper has a successful camp experience.</w:t>
      </w:r>
      <w:r w:rsidR="009527A8" w:rsidRPr="009C70C5">
        <w:rPr>
          <w:rFonts w:ascii="Museo 300" w:hAnsi="Museo 300"/>
        </w:rPr>
        <w:t xml:space="preserve"> </w:t>
      </w:r>
      <w:r w:rsidR="006D45B4" w:rsidRPr="009C70C5">
        <w:rPr>
          <w:rFonts w:ascii="Museo 300" w:hAnsi="Museo 300"/>
        </w:rPr>
        <w:t xml:space="preserve"> </w:t>
      </w:r>
      <w:r>
        <w:rPr>
          <w:rFonts w:ascii="Museo 300" w:hAnsi="Museo 300"/>
        </w:rPr>
        <w:t xml:space="preserve">The </w:t>
      </w:r>
      <w:r w:rsidR="00A475F6" w:rsidRPr="009C70C5">
        <w:rPr>
          <w:rFonts w:ascii="Museo 300" w:hAnsi="Museo 300"/>
        </w:rPr>
        <w:t>TRBI training that we are requiring for our camp is</w:t>
      </w:r>
      <w:r w:rsidR="008535FD">
        <w:rPr>
          <w:rFonts w:ascii="Museo 300" w:hAnsi="Museo 300"/>
        </w:rPr>
        <w:t xml:space="preserve"> in addition to </w:t>
      </w:r>
      <w:r w:rsidR="00A475F6" w:rsidRPr="009C70C5">
        <w:rPr>
          <w:rFonts w:ascii="Museo 300" w:hAnsi="Museo 300"/>
        </w:rPr>
        <w:t xml:space="preserve">the </w:t>
      </w:r>
      <w:r w:rsidR="008535FD">
        <w:rPr>
          <w:rFonts w:ascii="Museo 300" w:hAnsi="Museo 300"/>
        </w:rPr>
        <w:t xml:space="preserve">stated </w:t>
      </w:r>
      <w:r w:rsidR="00A475F6" w:rsidRPr="009C70C5">
        <w:rPr>
          <w:rFonts w:ascii="Museo 300" w:hAnsi="Museo 300"/>
        </w:rPr>
        <w:t xml:space="preserve">national requirements.  </w:t>
      </w:r>
    </w:p>
    <w:p w:rsidR="00A34C41" w:rsidRDefault="00A34C41" w:rsidP="009C70C5">
      <w:pPr>
        <w:ind w:left="720"/>
        <w:rPr>
          <w:rFonts w:ascii="Museo 300" w:hAnsi="Museo 300"/>
        </w:rPr>
      </w:pPr>
      <w:r>
        <w:rPr>
          <w:rFonts w:ascii="Museo 300" w:hAnsi="Museo 300"/>
        </w:rPr>
        <w:t xml:space="preserve">T.R.A.C. staff is not trained to work with youth who are severely disabled, mentally or physically. </w:t>
      </w:r>
    </w:p>
    <w:p w:rsidR="00FB4DD2" w:rsidRPr="002641E0" w:rsidRDefault="00FB4DD2" w:rsidP="00057C19">
      <w:pPr>
        <w:pStyle w:val="ListParagraph"/>
        <w:numPr>
          <w:ilvl w:val="0"/>
          <w:numId w:val="20"/>
        </w:numPr>
        <w:rPr>
          <w:rFonts w:ascii="Museo 700" w:hAnsi="Museo 700"/>
        </w:rPr>
      </w:pPr>
      <w:r w:rsidRPr="002641E0">
        <w:rPr>
          <w:rFonts w:ascii="Museo 700" w:hAnsi="Museo 700"/>
        </w:rPr>
        <w:t xml:space="preserve">My youth has medical needs. Can accommodations be made? </w:t>
      </w:r>
    </w:p>
    <w:p w:rsidR="00A34C41" w:rsidRDefault="00883573" w:rsidP="00D51FC9">
      <w:pPr>
        <w:ind w:left="720"/>
        <w:rPr>
          <w:rFonts w:ascii="Museo 300" w:hAnsi="Museo 300"/>
        </w:rPr>
      </w:pPr>
      <w:r w:rsidRPr="009C70C5">
        <w:rPr>
          <w:rFonts w:ascii="Museo 300" w:hAnsi="Museo 300"/>
        </w:rPr>
        <w:t>T.R.A.C.</w:t>
      </w:r>
      <w:r w:rsidR="006D45B4" w:rsidRPr="009C70C5">
        <w:rPr>
          <w:rFonts w:ascii="Museo 300" w:hAnsi="Museo 300"/>
        </w:rPr>
        <w:t xml:space="preserve"> strives to meet all medical needs, however there are some limitations.</w:t>
      </w:r>
      <w:r w:rsidR="009527A8" w:rsidRPr="009C70C5">
        <w:rPr>
          <w:rFonts w:ascii="Museo 300" w:hAnsi="Museo 300"/>
        </w:rPr>
        <w:t xml:space="preserve"> </w:t>
      </w:r>
      <w:r w:rsidR="006D45B4" w:rsidRPr="009C70C5">
        <w:rPr>
          <w:rFonts w:ascii="Museo 300" w:hAnsi="Museo 300"/>
        </w:rPr>
        <w:t xml:space="preserve">Special needs are reviewed on a case-by-case basis. </w:t>
      </w:r>
      <w:r w:rsidR="00366472" w:rsidRPr="009C70C5">
        <w:rPr>
          <w:rFonts w:ascii="Museo 300" w:hAnsi="Museo 300"/>
        </w:rPr>
        <w:t>This is an outdoor camp and electricity is not available through</w:t>
      </w:r>
      <w:r w:rsidRPr="009C70C5">
        <w:rPr>
          <w:rFonts w:ascii="Museo 300" w:hAnsi="Museo 300"/>
        </w:rPr>
        <w:t>out</w:t>
      </w:r>
      <w:r w:rsidR="00366472" w:rsidRPr="009C70C5">
        <w:rPr>
          <w:rFonts w:ascii="Museo 300" w:hAnsi="Museo 300"/>
        </w:rPr>
        <w:t xml:space="preserve"> all areas of the camp which can impose limitations.  </w:t>
      </w:r>
      <w:r w:rsidR="009527A8" w:rsidRPr="009C70C5">
        <w:rPr>
          <w:rFonts w:ascii="Museo 300" w:hAnsi="Museo 300"/>
        </w:rPr>
        <w:t xml:space="preserve">We have a medical staff person at camp with a minimum of LPN or RN </w:t>
      </w:r>
      <w:r w:rsidR="00FB258E" w:rsidRPr="009C70C5">
        <w:rPr>
          <w:rFonts w:ascii="Museo 300" w:hAnsi="Museo 300"/>
        </w:rPr>
        <w:t>credentials</w:t>
      </w:r>
      <w:r w:rsidR="009527A8" w:rsidRPr="009C70C5">
        <w:rPr>
          <w:rFonts w:ascii="Museo 300" w:hAnsi="Museo 300"/>
        </w:rPr>
        <w:t xml:space="preserve"> 24 hours a day.  </w:t>
      </w:r>
      <w:r w:rsidR="00A475F6" w:rsidRPr="009C70C5">
        <w:rPr>
          <w:rFonts w:ascii="Museo 300" w:hAnsi="Museo 300"/>
        </w:rPr>
        <w:t xml:space="preserve">All medications are </w:t>
      </w:r>
      <w:r w:rsidR="006D45B4" w:rsidRPr="009C70C5">
        <w:rPr>
          <w:rFonts w:ascii="Museo 300" w:hAnsi="Museo 300"/>
        </w:rPr>
        <w:t>properly and securely stored</w:t>
      </w:r>
      <w:r w:rsidR="00A475F6" w:rsidRPr="009C70C5">
        <w:rPr>
          <w:rFonts w:ascii="Museo 300" w:hAnsi="Museo 300"/>
        </w:rPr>
        <w:t xml:space="preserve"> by the medical </w:t>
      </w:r>
      <w:r w:rsidR="00366472" w:rsidRPr="009C70C5">
        <w:rPr>
          <w:rFonts w:ascii="Museo 300" w:hAnsi="Museo 300"/>
        </w:rPr>
        <w:t>staff</w:t>
      </w:r>
      <w:r w:rsidR="00A475F6" w:rsidRPr="009C70C5">
        <w:rPr>
          <w:rFonts w:ascii="Museo 300" w:hAnsi="Museo 300"/>
        </w:rPr>
        <w:t xml:space="preserve"> and dispensed only as prescribed.  The medical director will review all applications and determine if there are medications or medical needs involved that could indicate a risk to the camper to attend camp.  </w:t>
      </w:r>
      <w:r w:rsidRPr="009C70C5">
        <w:rPr>
          <w:rFonts w:ascii="Museo 300" w:hAnsi="Museo 300"/>
        </w:rPr>
        <w:t>T.R.A.C.</w:t>
      </w:r>
      <w:r w:rsidR="006D45B4" w:rsidRPr="009C70C5">
        <w:rPr>
          <w:rFonts w:ascii="Museo 300" w:hAnsi="Museo 300"/>
        </w:rPr>
        <w:t xml:space="preserve"> will make accommodations as best as possible </w:t>
      </w:r>
      <w:r w:rsidR="00366472" w:rsidRPr="009C70C5">
        <w:rPr>
          <w:rFonts w:ascii="Museo 300" w:hAnsi="Museo 300"/>
        </w:rPr>
        <w:t xml:space="preserve">but only while still ensuring the safety and well-being of the camper. </w:t>
      </w:r>
    </w:p>
    <w:p w:rsidR="00A34C41" w:rsidRPr="00D51FC9" w:rsidRDefault="00A34C41" w:rsidP="00641867">
      <w:pPr>
        <w:ind w:left="720"/>
        <w:rPr>
          <w:rFonts w:ascii="Museo 300" w:hAnsi="Museo 300"/>
        </w:rPr>
      </w:pPr>
      <w:r>
        <w:rPr>
          <w:rFonts w:ascii="Museo 300" w:hAnsi="Museo 300"/>
        </w:rPr>
        <w:t>Please avoid putting youth on a ‘medication vacation’ prior to coming to T.R.A.C.</w:t>
      </w:r>
      <w:r w:rsidR="00366472" w:rsidRPr="009C70C5">
        <w:rPr>
          <w:rFonts w:ascii="Museo 300" w:hAnsi="Museo 300"/>
        </w:rPr>
        <w:t xml:space="preserve"> </w:t>
      </w:r>
    </w:p>
    <w:p w:rsidR="00FB4DD2" w:rsidRPr="002641E0" w:rsidRDefault="00FB4DD2" w:rsidP="00057C19">
      <w:pPr>
        <w:pStyle w:val="ListParagraph"/>
        <w:numPr>
          <w:ilvl w:val="0"/>
          <w:numId w:val="21"/>
        </w:numPr>
        <w:rPr>
          <w:rFonts w:ascii="Museo 700" w:hAnsi="Museo 700"/>
        </w:rPr>
      </w:pPr>
      <w:r w:rsidRPr="002641E0">
        <w:rPr>
          <w:rFonts w:ascii="Museo 700" w:hAnsi="Museo 700"/>
        </w:rPr>
        <w:t xml:space="preserve">Can </w:t>
      </w:r>
      <w:r w:rsidR="00672999" w:rsidRPr="002641E0">
        <w:rPr>
          <w:rFonts w:ascii="Museo 700" w:hAnsi="Museo 700"/>
        </w:rPr>
        <w:t>T.R.A.C.</w:t>
      </w:r>
      <w:r w:rsidRPr="002641E0">
        <w:rPr>
          <w:rFonts w:ascii="Museo 700" w:hAnsi="Museo 700"/>
        </w:rPr>
        <w:t xml:space="preserve"> accommodate dietary needs? </w:t>
      </w:r>
    </w:p>
    <w:p w:rsidR="002F38FF" w:rsidRDefault="002F38FF" w:rsidP="009C70C5">
      <w:pPr>
        <w:ind w:left="720"/>
        <w:rPr>
          <w:rFonts w:ascii="Museo 300" w:hAnsi="Museo 300"/>
        </w:rPr>
      </w:pPr>
      <w:r w:rsidRPr="009C70C5">
        <w:rPr>
          <w:rFonts w:ascii="Museo 300" w:hAnsi="Museo 300"/>
        </w:rPr>
        <w:t>We will make every effort to accommodate dietary needs</w:t>
      </w:r>
      <w:r w:rsidR="006D45B4" w:rsidRPr="009C70C5">
        <w:rPr>
          <w:rFonts w:ascii="Museo 300" w:hAnsi="Museo 300"/>
        </w:rPr>
        <w:t xml:space="preserve"> with accurate and timely notification at the time of application</w:t>
      </w:r>
      <w:r w:rsidRPr="009C70C5">
        <w:rPr>
          <w:rFonts w:ascii="Museo 300" w:hAnsi="Museo 300"/>
        </w:rPr>
        <w:t xml:space="preserve">.  </w:t>
      </w:r>
      <w:r w:rsidR="006D45B4" w:rsidRPr="009C70C5">
        <w:rPr>
          <w:rFonts w:ascii="Museo 300" w:hAnsi="Museo 300"/>
        </w:rPr>
        <w:t xml:space="preserve">This will allow </w:t>
      </w:r>
      <w:r w:rsidR="00883573" w:rsidRPr="009C70C5">
        <w:rPr>
          <w:rFonts w:ascii="Museo 300" w:hAnsi="Museo 300"/>
        </w:rPr>
        <w:t>T.R.A.C.</w:t>
      </w:r>
      <w:r w:rsidR="006D45B4" w:rsidRPr="009C70C5">
        <w:rPr>
          <w:rFonts w:ascii="Museo 300" w:hAnsi="Museo 300"/>
        </w:rPr>
        <w:t xml:space="preserve"> to</w:t>
      </w:r>
      <w:r w:rsidRPr="009C70C5">
        <w:rPr>
          <w:rFonts w:ascii="Museo 300" w:hAnsi="Museo 300"/>
        </w:rPr>
        <w:t xml:space="preserve"> be prepared and have the appropriate food items in stock and plans to </w:t>
      </w:r>
      <w:r w:rsidR="00D51FC9">
        <w:rPr>
          <w:rFonts w:ascii="Museo 300" w:hAnsi="Museo 300"/>
        </w:rPr>
        <w:t>prevent</w:t>
      </w:r>
      <w:r w:rsidRPr="009C70C5">
        <w:rPr>
          <w:rFonts w:ascii="Museo 300" w:hAnsi="Museo 300"/>
        </w:rPr>
        <w:t xml:space="preserve"> cross-contamination in place.  All staff </w:t>
      </w:r>
      <w:proofErr w:type="gramStart"/>
      <w:r w:rsidRPr="009C70C5">
        <w:rPr>
          <w:rFonts w:ascii="Museo 300" w:hAnsi="Museo 300"/>
        </w:rPr>
        <w:t>serving</w:t>
      </w:r>
      <w:proofErr w:type="gramEnd"/>
      <w:r w:rsidRPr="009C70C5">
        <w:rPr>
          <w:rFonts w:ascii="Museo 300" w:hAnsi="Museo 300"/>
        </w:rPr>
        <w:t xml:space="preserve"> or handling food will hold a</w:t>
      </w:r>
      <w:r w:rsidR="00366472" w:rsidRPr="009C70C5">
        <w:rPr>
          <w:rFonts w:ascii="Museo 300" w:hAnsi="Museo 300"/>
        </w:rPr>
        <w:t xml:space="preserve"> current</w:t>
      </w:r>
      <w:r w:rsidRPr="009C70C5">
        <w:rPr>
          <w:rFonts w:ascii="Museo 300" w:hAnsi="Museo 300"/>
        </w:rPr>
        <w:t xml:space="preserve"> food handlers card.</w:t>
      </w:r>
    </w:p>
    <w:p w:rsidR="00641867" w:rsidRPr="009C70C5" w:rsidRDefault="00641867" w:rsidP="009C70C5">
      <w:pPr>
        <w:ind w:left="720"/>
        <w:rPr>
          <w:rFonts w:ascii="Museo 300" w:hAnsi="Museo 300"/>
        </w:rPr>
      </w:pPr>
    </w:p>
    <w:p w:rsidR="00DC2C8F" w:rsidRPr="002641E0" w:rsidRDefault="00DC2C8F" w:rsidP="00057C19">
      <w:pPr>
        <w:pStyle w:val="ListParagraph"/>
        <w:numPr>
          <w:ilvl w:val="0"/>
          <w:numId w:val="22"/>
        </w:numPr>
        <w:rPr>
          <w:rFonts w:ascii="Museo 700" w:hAnsi="Museo 700"/>
        </w:rPr>
      </w:pPr>
      <w:r w:rsidRPr="002641E0">
        <w:rPr>
          <w:rFonts w:ascii="Museo 700" w:hAnsi="Museo 700"/>
        </w:rPr>
        <w:t xml:space="preserve">What is the supervision of youth at </w:t>
      </w:r>
      <w:r w:rsidR="00672999" w:rsidRPr="002641E0">
        <w:rPr>
          <w:rFonts w:ascii="Museo 700" w:hAnsi="Museo 700"/>
        </w:rPr>
        <w:t>T.R.A.C.</w:t>
      </w:r>
      <w:r w:rsidRPr="002641E0">
        <w:rPr>
          <w:rFonts w:ascii="Museo 700" w:hAnsi="Museo 700"/>
        </w:rPr>
        <w:t>?</w:t>
      </w:r>
    </w:p>
    <w:p w:rsidR="00F01AF5" w:rsidRPr="009C70C5" w:rsidRDefault="002C7ACA" w:rsidP="009C70C5">
      <w:pPr>
        <w:ind w:left="720"/>
        <w:rPr>
          <w:rFonts w:ascii="Museo 300" w:hAnsi="Museo 300"/>
        </w:rPr>
      </w:pPr>
      <w:r w:rsidRPr="009C70C5">
        <w:rPr>
          <w:rFonts w:ascii="Museo 300" w:hAnsi="Museo 300"/>
        </w:rPr>
        <w:t xml:space="preserve">Counselors are responsible to know where their campers are at all times.  </w:t>
      </w:r>
      <w:r w:rsidR="002F38FF" w:rsidRPr="009C70C5">
        <w:rPr>
          <w:rFonts w:ascii="Museo 300" w:hAnsi="Museo 300"/>
        </w:rPr>
        <w:t xml:space="preserve">Campers are paired with counselors in a 2-to-1 ratio.  </w:t>
      </w:r>
      <w:r w:rsidR="006D45B4" w:rsidRPr="009C70C5">
        <w:rPr>
          <w:rFonts w:ascii="Museo 300" w:hAnsi="Museo 300"/>
        </w:rPr>
        <w:t>C</w:t>
      </w:r>
      <w:r w:rsidR="002F38FF" w:rsidRPr="009C70C5">
        <w:rPr>
          <w:rFonts w:ascii="Museo 300" w:hAnsi="Museo 300"/>
        </w:rPr>
        <w:t xml:space="preserve">ounselors are paired with a co-counselor who </w:t>
      </w:r>
      <w:r w:rsidR="00FB258E" w:rsidRPr="009C70C5">
        <w:rPr>
          <w:rFonts w:ascii="Museo 300" w:hAnsi="Museo 300"/>
        </w:rPr>
        <w:t xml:space="preserve">will also have up to </w:t>
      </w:r>
      <w:r w:rsidR="002F38FF" w:rsidRPr="009C70C5">
        <w:rPr>
          <w:rFonts w:ascii="Museo 300" w:hAnsi="Museo 300"/>
        </w:rPr>
        <w:t xml:space="preserve">2 campers.  Campers are not permitted to go off on their own.  </w:t>
      </w:r>
      <w:r w:rsidRPr="009C70C5">
        <w:rPr>
          <w:rFonts w:ascii="Museo 300" w:hAnsi="Museo 300"/>
        </w:rPr>
        <w:t xml:space="preserve">They must stay with their </w:t>
      </w:r>
      <w:r w:rsidR="00F01AF5" w:rsidRPr="009C70C5">
        <w:rPr>
          <w:rFonts w:ascii="Museo 300" w:hAnsi="Museo 300"/>
        </w:rPr>
        <w:t>group</w:t>
      </w:r>
      <w:r w:rsidRPr="009C70C5">
        <w:rPr>
          <w:rFonts w:ascii="Museo 300" w:hAnsi="Museo 300"/>
        </w:rPr>
        <w:t>.  If a camper does not want to participate in any given activity, we have a fully</w:t>
      </w:r>
      <w:r w:rsidR="00883573" w:rsidRPr="009C70C5">
        <w:rPr>
          <w:rFonts w:ascii="Museo 300" w:hAnsi="Museo 300"/>
        </w:rPr>
        <w:t>-</w:t>
      </w:r>
      <w:r w:rsidRPr="009C70C5">
        <w:rPr>
          <w:rFonts w:ascii="Museo 300" w:hAnsi="Museo 300"/>
        </w:rPr>
        <w:t>staffed activity center where the camper can hang out</w:t>
      </w:r>
      <w:r w:rsidR="00F01AF5" w:rsidRPr="009C70C5">
        <w:rPr>
          <w:rFonts w:ascii="Museo 300" w:hAnsi="Museo 300"/>
        </w:rPr>
        <w:t>, do crafts, or</w:t>
      </w:r>
      <w:r w:rsidRPr="009C70C5">
        <w:rPr>
          <w:rFonts w:ascii="Museo 300" w:hAnsi="Museo 300"/>
        </w:rPr>
        <w:t xml:space="preserve"> rest</w:t>
      </w:r>
      <w:r w:rsidR="00F01AF5" w:rsidRPr="009C70C5">
        <w:rPr>
          <w:rFonts w:ascii="Museo 300" w:hAnsi="Museo 300"/>
        </w:rPr>
        <w:t>.</w:t>
      </w:r>
      <w:r w:rsidRPr="009C70C5">
        <w:rPr>
          <w:rFonts w:ascii="Museo 300" w:hAnsi="Museo 300"/>
        </w:rPr>
        <w:t xml:space="preserve"> </w:t>
      </w:r>
      <w:r w:rsidR="00F01AF5" w:rsidRPr="009C70C5">
        <w:rPr>
          <w:rFonts w:ascii="Museo 300" w:hAnsi="Museo 300"/>
        </w:rPr>
        <w:t xml:space="preserve"> Additionally, there is</w:t>
      </w:r>
      <w:r w:rsidR="002F38FF" w:rsidRPr="009C70C5">
        <w:rPr>
          <w:rFonts w:ascii="Museo 300" w:hAnsi="Museo 300"/>
        </w:rPr>
        <w:t xml:space="preserve"> a two-deep rule that no adult is ever alone with a camper.  </w:t>
      </w:r>
    </w:p>
    <w:p w:rsidR="00DC2C8F" w:rsidRPr="002641E0" w:rsidRDefault="001F6D8A" w:rsidP="00057C19">
      <w:pPr>
        <w:pStyle w:val="ListParagraph"/>
        <w:numPr>
          <w:ilvl w:val="0"/>
          <w:numId w:val="23"/>
        </w:numPr>
        <w:rPr>
          <w:rFonts w:ascii="Museo 700" w:hAnsi="Museo 700"/>
        </w:rPr>
      </w:pPr>
      <w:r>
        <w:rPr>
          <w:rFonts w:ascii="Museo 700" w:hAnsi="Museo 700"/>
        </w:rPr>
        <w:t xml:space="preserve">What </w:t>
      </w:r>
      <w:r w:rsidR="00A34C41">
        <w:rPr>
          <w:rFonts w:ascii="Museo 700" w:hAnsi="Museo 700"/>
        </w:rPr>
        <w:t>happens at</w:t>
      </w:r>
      <w:r>
        <w:rPr>
          <w:rFonts w:ascii="Museo 700" w:hAnsi="Museo 700"/>
        </w:rPr>
        <w:t xml:space="preserve"> registration</w:t>
      </w:r>
      <w:r w:rsidR="00DC2C8F" w:rsidRPr="002641E0">
        <w:rPr>
          <w:rFonts w:ascii="Museo 700" w:hAnsi="Museo 700"/>
        </w:rPr>
        <w:t>?</w:t>
      </w:r>
    </w:p>
    <w:p w:rsidR="00A34C41" w:rsidRDefault="002C7ACA" w:rsidP="009C70C5">
      <w:pPr>
        <w:ind w:left="720"/>
        <w:rPr>
          <w:rFonts w:ascii="Museo 300" w:hAnsi="Museo 300"/>
        </w:rPr>
      </w:pPr>
      <w:r w:rsidRPr="009C70C5">
        <w:rPr>
          <w:rFonts w:ascii="Museo 300" w:hAnsi="Museo 300"/>
        </w:rPr>
        <w:t xml:space="preserve">Once applications have been accepted, </w:t>
      </w:r>
      <w:r w:rsidR="00FB258E" w:rsidRPr="009C70C5">
        <w:rPr>
          <w:rFonts w:ascii="Museo 300" w:hAnsi="Museo 300"/>
        </w:rPr>
        <w:t xml:space="preserve">parents/foster parents/legal guardians </w:t>
      </w:r>
      <w:r w:rsidRPr="009C70C5">
        <w:rPr>
          <w:rFonts w:ascii="Museo 300" w:hAnsi="Museo 300"/>
        </w:rPr>
        <w:t xml:space="preserve">will be provided the date, time and location for registration.  Registration happens on the morning of the first day of camp.  </w:t>
      </w:r>
      <w:r w:rsidR="00A34C41">
        <w:rPr>
          <w:rFonts w:ascii="Museo 300" w:hAnsi="Museo 300"/>
        </w:rPr>
        <w:t>Registration is usually at a convenient community location such as a church or meeting place.</w:t>
      </w:r>
    </w:p>
    <w:p w:rsidR="00A34C41" w:rsidRDefault="00FB258E" w:rsidP="00A34C41">
      <w:pPr>
        <w:ind w:left="720"/>
        <w:rPr>
          <w:rFonts w:ascii="Museo 300" w:hAnsi="Museo 300"/>
        </w:rPr>
      </w:pPr>
      <w:r w:rsidRPr="009C70C5">
        <w:rPr>
          <w:rFonts w:ascii="Museo 300" w:hAnsi="Museo 300"/>
        </w:rPr>
        <w:t xml:space="preserve">An adult guardian </w:t>
      </w:r>
      <w:r w:rsidR="002C7ACA" w:rsidRPr="009C70C5">
        <w:rPr>
          <w:rFonts w:ascii="Museo 300" w:hAnsi="Museo 300"/>
        </w:rPr>
        <w:t xml:space="preserve">must accompany campers to registration to ensure that medications are properly turned over to the medical staff and that the camper and their belongings have been placed into our care. </w:t>
      </w:r>
      <w:r w:rsidR="00A34C41">
        <w:rPr>
          <w:rFonts w:ascii="Museo 300" w:hAnsi="Museo 300"/>
        </w:rPr>
        <w:t>T.R.A.C. staff will let the adult know when it is okay for them to leave as there are a few different steps they will need to go with to with their youth.</w:t>
      </w:r>
    </w:p>
    <w:p w:rsidR="00A34C41" w:rsidRDefault="00FB258E" w:rsidP="00A34C41">
      <w:pPr>
        <w:ind w:left="720"/>
        <w:rPr>
          <w:rFonts w:ascii="Museo 300" w:hAnsi="Museo 300"/>
        </w:rPr>
      </w:pPr>
      <w:r w:rsidRPr="009C70C5">
        <w:rPr>
          <w:rFonts w:ascii="Museo 300" w:hAnsi="Museo 300"/>
        </w:rPr>
        <w:t>In the same way, on return, the camper will only be released into the care of the appropriate adult guardian.</w:t>
      </w:r>
      <w:r w:rsidR="00F01AF5" w:rsidRPr="009C70C5">
        <w:rPr>
          <w:rFonts w:ascii="Museo 300" w:hAnsi="Museo 300"/>
        </w:rPr>
        <w:t xml:space="preserve">  Unless </w:t>
      </w:r>
      <w:r w:rsidR="00A55148" w:rsidRPr="009C70C5">
        <w:rPr>
          <w:rFonts w:ascii="Museo 300" w:hAnsi="Museo 300"/>
        </w:rPr>
        <w:t>arrangements are made, this needs to be the same person who brought the camper to registration.</w:t>
      </w:r>
    </w:p>
    <w:p w:rsidR="00DC2C8F" w:rsidRPr="002641E0" w:rsidRDefault="00DC2C8F" w:rsidP="00057C19">
      <w:pPr>
        <w:pStyle w:val="ListParagraph"/>
        <w:numPr>
          <w:ilvl w:val="0"/>
          <w:numId w:val="24"/>
        </w:numPr>
        <w:rPr>
          <w:rFonts w:ascii="Museo 700" w:hAnsi="Museo 700"/>
        </w:rPr>
      </w:pPr>
      <w:r w:rsidRPr="002641E0">
        <w:rPr>
          <w:rFonts w:ascii="Museo 700" w:hAnsi="Museo 700"/>
        </w:rPr>
        <w:t>Is there a supply list for camp? What does my youth need to bring?</w:t>
      </w:r>
    </w:p>
    <w:p w:rsidR="00A26790" w:rsidRPr="002641E0" w:rsidRDefault="00A26790" w:rsidP="002641E0">
      <w:pPr>
        <w:pStyle w:val="ListParagraph"/>
        <w:numPr>
          <w:ilvl w:val="1"/>
          <w:numId w:val="6"/>
        </w:numPr>
        <w:ind w:left="1080"/>
        <w:rPr>
          <w:rFonts w:ascii="Museo 700" w:hAnsi="Museo 700"/>
        </w:rPr>
      </w:pPr>
      <w:r w:rsidRPr="002641E0">
        <w:rPr>
          <w:rFonts w:ascii="Museo 700" w:hAnsi="Museo 700"/>
        </w:rPr>
        <w:t>Camp will provide:</w:t>
      </w:r>
    </w:p>
    <w:p w:rsidR="00A26790" w:rsidRPr="009C70C5" w:rsidRDefault="00A55148" w:rsidP="009C70C5">
      <w:pPr>
        <w:pStyle w:val="ListParagraph"/>
        <w:numPr>
          <w:ilvl w:val="1"/>
          <w:numId w:val="8"/>
        </w:numPr>
        <w:rPr>
          <w:rFonts w:ascii="Museo 300" w:hAnsi="Museo 300"/>
        </w:rPr>
      </w:pPr>
      <w:r w:rsidRPr="009C70C5">
        <w:rPr>
          <w:rFonts w:ascii="Museo 300" w:hAnsi="Museo 300"/>
        </w:rPr>
        <w:t>A c</w:t>
      </w:r>
      <w:r w:rsidR="00A26790" w:rsidRPr="009C70C5">
        <w:rPr>
          <w:rFonts w:ascii="Museo 300" w:hAnsi="Museo 300"/>
        </w:rPr>
        <w:t>amper t-shirt for each day at camp (required to be worn except after shower time in the evenings when campers are in PJs)</w:t>
      </w:r>
      <w:r w:rsidR="00A26790" w:rsidRPr="009C70C5">
        <w:rPr>
          <w:rFonts w:ascii="Museo 300" w:hAnsi="Museo 300"/>
        </w:rPr>
        <w:tab/>
      </w:r>
    </w:p>
    <w:p w:rsidR="00A26790" w:rsidRPr="009C70C5" w:rsidRDefault="00A26790" w:rsidP="009C70C5">
      <w:pPr>
        <w:pStyle w:val="ListParagraph"/>
        <w:numPr>
          <w:ilvl w:val="1"/>
          <w:numId w:val="8"/>
        </w:numPr>
        <w:rPr>
          <w:rFonts w:ascii="Museo 300" w:hAnsi="Museo 300"/>
        </w:rPr>
      </w:pPr>
      <w:r w:rsidRPr="009C70C5">
        <w:rPr>
          <w:rFonts w:ascii="Museo 300" w:hAnsi="Museo 300"/>
        </w:rPr>
        <w:t>Bug spray (if there are sensitivi</w:t>
      </w:r>
      <w:r w:rsidR="00F01AF5" w:rsidRPr="009C70C5">
        <w:rPr>
          <w:rFonts w:ascii="Museo 300" w:hAnsi="Museo 300"/>
        </w:rPr>
        <w:t>ti</w:t>
      </w:r>
      <w:r w:rsidRPr="009C70C5">
        <w:rPr>
          <w:rFonts w:ascii="Museo 300" w:hAnsi="Museo 300"/>
        </w:rPr>
        <w:t xml:space="preserve">es, campers may bring their own but </w:t>
      </w:r>
      <w:r w:rsidR="00FB258E" w:rsidRPr="009C70C5">
        <w:rPr>
          <w:rFonts w:ascii="Museo 300" w:hAnsi="Museo 300"/>
        </w:rPr>
        <w:t xml:space="preserve">it </w:t>
      </w:r>
      <w:r w:rsidRPr="009C70C5">
        <w:rPr>
          <w:rFonts w:ascii="Museo 300" w:hAnsi="Museo 300"/>
        </w:rPr>
        <w:t xml:space="preserve">needs to be checked in </w:t>
      </w:r>
      <w:r w:rsidR="00FB258E" w:rsidRPr="009C70C5">
        <w:rPr>
          <w:rFonts w:ascii="Museo 300" w:hAnsi="Museo 300"/>
        </w:rPr>
        <w:t xml:space="preserve">as a medication </w:t>
      </w:r>
      <w:r w:rsidRPr="009C70C5">
        <w:rPr>
          <w:rFonts w:ascii="Museo 300" w:hAnsi="Museo 300"/>
        </w:rPr>
        <w:t>with the medical staff)</w:t>
      </w:r>
    </w:p>
    <w:p w:rsidR="00A26790" w:rsidRDefault="00A26790" w:rsidP="009C70C5">
      <w:pPr>
        <w:pStyle w:val="ListParagraph"/>
        <w:numPr>
          <w:ilvl w:val="1"/>
          <w:numId w:val="8"/>
        </w:numPr>
        <w:rPr>
          <w:rFonts w:ascii="Museo 300" w:hAnsi="Museo 300"/>
        </w:rPr>
      </w:pPr>
      <w:r w:rsidRPr="009C70C5">
        <w:rPr>
          <w:rFonts w:ascii="Museo 300" w:hAnsi="Museo 300"/>
        </w:rPr>
        <w:t>Sun screen</w:t>
      </w:r>
    </w:p>
    <w:p w:rsidR="00FC4AB6" w:rsidRPr="009C70C5" w:rsidRDefault="00FC4AB6" w:rsidP="00FC4AB6">
      <w:pPr>
        <w:pStyle w:val="ListParagraph"/>
        <w:ind w:left="1440"/>
        <w:rPr>
          <w:rFonts w:ascii="Museo 300" w:hAnsi="Museo 300"/>
        </w:rPr>
      </w:pPr>
    </w:p>
    <w:p w:rsidR="00680643" w:rsidRPr="002641E0" w:rsidRDefault="00680643" w:rsidP="002641E0">
      <w:pPr>
        <w:pStyle w:val="ListParagraph"/>
        <w:numPr>
          <w:ilvl w:val="1"/>
          <w:numId w:val="6"/>
        </w:numPr>
        <w:ind w:left="1080"/>
        <w:rPr>
          <w:rFonts w:ascii="Museo 700" w:hAnsi="Museo 700"/>
        </w:rPr>
      </w:pPr>
      <w:r w:rsidRPr="002641E0">
        <w:rPr>
          <w:rFonts w:ascii="Museo 700" w:hAnsi="Museo 700"/>
        </w:rPr>
        <w:t>Below is a typical packing list:</w:t>
      </w:r>
    </w:p>
    <w:p w:rsidR="00680643" w:rsidRPr="009C70C5" w:rsidRDefault="00680643" w:rsidP="009C70C5">
      <w:pPr>
        <w:pStyle w:val="ListParagraph"/>
        <w:numPr>
          <w:ilvl w:val="1"/>
          <w:numId w:val="10"/>
        </w:numPr>
        <w:rPr>
          <w:rFonts w:ascii="Museo 300" w:hAnsi="Museo 300"/>
        </w:rPr>
      </w:pPr>
      <w:r w:rsidRPr="009C70C5">
        <w:rPr>
          <w:rFonts w:ascii="Museo 300" w:hAnsi="Museo 300"/>
        </w:rPr>
        <w:t>Comfortable closed-toed shoes</w:t>
      </w:r>
      <w:r w:rsidR="00A26790" w:rsidRPr="009C70C5">
        <w:rPr>
          <w:rFonts w:ascii="Museo 300" w:hAnsi="Museo 300"/>
        </w:rPr>
        <w:t xml:space="preserve"> (like tennis shoes)</w:t>
      </w:r>
      <w:r w:rsidRPr="009C70C5">
        <w:rPr>
          <w:rFonts w:ascii="Museo 300" w:hAnsi="Museo 300"/>
        </w:rPr>
        <w:t>.  Campers are required to wear these throughout camp</w:t>
      </w:r>
      <w:r w:rsidR="008535FD">
        <w:rPr>
          <w:rFonts w:ascii="Museo 300" w:hAnsi="Museo 300"/>
        </w:rPr>
        <w:t xml:space="preserve"> (except at shower time)</w:t>
      </w:r>
      <w:r w:rsidRPr="009C70C5">
        <w:rPr>
          <w:rFonts w:ascii="Museo 300" w:hAnsi="Museo 300"/>
        </w:rPr>
        <w:t xml:space="preserve"> to avoid foot injuries </w:t>
      </w:r>
    </w:p>
    <w:p w:rsidR="00A26790" w:rsidRPr="009C70C5" w:rsidRDefault="00A26790" w:rsidP="009C70C5">
      <w:pPr>
        <w:pStyle w:val="ListParagraph"/>
        <w:numPr>
          <w:ilvl w:val="1"/>
          <w:numId w:val="10"/>
        </w:numPr>
        <w:rPr>
          <w:rFonts w:ascii="Museo 300" w:hAnsi="Museo 300"/>
        </w:rPr>
      </w:pPr>
      <w:r w:rsidRPr="009C70C5">
        <w:rPr>
          <w:rFonts w:ascii="Museo 300" w:hAnsi="Museo 300"/>
        </w:rPr>
        <w:t>Socks</w:t>
      </w:r>
    </w:p>
    <w:p w:rsidR="00680643" w:rsidRPr="009C70C5" w:rsidRDefault="00680643" w:rsidP="009C70C5">
      <w:pPr>
        <w:pStyle w:val="ListParagraph"/>
        <w:numPr>
          <w:ilvl w:val="1"/>
          <w:numId w:val="10"/>
        </w:numPr>
        <w:rPr>
          <w:rFonts w:ascii="Museo 300" w:hAnsi="Museo 300"/>
        </w:rPr>
      </w:pPr>
      <w:r w:rsidRPr="009C70C5">
        <w:rPr>
          <w:rFonts w:ascii="Museo 300" w:hAnsi="Museo 300"/>
        </w:rPr>
        <w:t>Flip-flops for shower time</w:t>
      </w:r>
    </w:p>
    <w:p w:rsidR="00FC4AB6" w:rsidRDefault="00FC4AB6" w:rsidP="009C70C5">
      <w:pPr>
        <w:pStyle w:val="ListParagraph"/>
        <w:numPr>
          <w:ilvl w:val="1"/>
          <w:numId w:val="10"/>
        </w:numPr>
        <w:rPr>
          <w:rFonts w:ascii="Museo 300" w:hAnsi="Museo 300"/>
        </w:rPr>
      </w:pPr>
      <w:r w:rsidRPr="009C70C5">
        <w:rPr>
          <w:rFonts w:ascii="Museo 300" w:hAnsi="Museo 300"/>
        </w:rPr>
        <w:t>Water socks or old tennis shoes for in the river (rocky)</w:t>
      </w:r>
    </w:p>
    <w:p w:rsidR="00680643" w:rsidRPr="009C70C5" w:rsidRDefault="00680643" w:rsidP="009C70C5">
      <w:pPr>
        <w:pStyle w:val="ListParagraph"/>
        <w:numPr>
          <w:ilvl w:val="1"/>
          <w:numId w:val="10"/>
        </w:numPr>
        <w:rPr>
          <w:rFonts w:ascii="Museo 300" w:hAnsi="Museo 300"/>
        </w:rPr>
      </w:pPr>
      <w:r w:rsidRPr="009C70C5">
        <w:rPr>
          <w:rFonts w:ascii="Museo 300" w:hAnsi="Museo 300"/>
        </w:rPr>
        <w:t>Undergarments for 3 days</w:t>
      </w:r>
    </w:p>
    <w:p w:rsidR="00680643" w:rsidRPr="009C70C5" w:rsidRDefault="00680643" w:rsidP="009C70C5">
      <w:pPr>
        <w:pStyle w:val="ListParagraph"/>
        <w:numPr>
          <w:ilvl w:val="1"/>
          <w:numId w:val="10"/>
        </w:numPr>
        <w:rPr>
          <w:rFonts w:ascii="Museo 300" w:hAnsi="Museo 300"/>
        </w:rPr>
      </w:pPr>
      <w:r w:rsidRPr="009C70C5">
        <w:rPr>
          <w:rFonts w:ascii="Museo 300" w:hAnsi="Museo 300"/>
        </w:rPr>
        <w:t>Pants or shorts (modest please)</w:t>
      </w:r>
    </w:p>
    <w:p w:rsidR="00680643" w:rsidRPr="009C70C5" w:rsidRDefault="00680643" w:rsidP="009C70C5">
      <w:pPr>
        <w:pStyle w:val="ListParagraph"/>
        <w:numPr>
          <w:ilvl w:val="1"/>
          <w:numId w:val="10"/>
        </w:numPr>
        <w:rPr>
          <w:rFonts w:ascii="Museo 300" w:hAnsi="Museo 300"/>
        </w:rPr>
      </w:pPr>
      <w:r w:rsidRPr="009C70C5">
        <w:rPr>
          <w:rFonts w:ascii="Museo 300" w:hAnsi="Museo 300"/>
        </w:rPr>
        <w:t>Pajamas</w:t>
      </w:r>
    </w:p>
    <w:p w:rsidR="00E03A9B" w:rsidRPr="009C70C5" w:rsidRDefault="00680643" w:rsidP="009C70C5">
      <w:pPr>
        <w:pStyle w:val="ListParagraph"/>
        <w:numPr>
          <w:ilvl w:val="1"/>
          <w:numId w:val="10"/>
        </w:numPr>
        <w:rPr>
          <w:rFonts w:ascii="Museo 300" w:hAnsi="Museo 300"/>
        </w:rPr>
      </w:pPr>
      <w:r w:rsidRPr="009C70C5">
        <w:rPr>
          <w:rFonts w:ascii="Museo 300" w:hAnsi="Museo 300"/>
        </w:rPr>
        <w:t>Jacket and/or sweatshirt for mornings and evenings</w:t>
      </w:r>
    </w:p>
    <w:p w:rsidR="00A26790" w:rsidRPr="00FC4AB6" w:rsidRDefault="00A26790" w:rsidP="00FC4AB6">
      <w:pPr>
        <w:pStyle w:val="ListParagraph"/>
        <w:numPr>
          <w:ilvl w:val="1"/>
          <w:numId w:val="10"/>
        </w:numPr>
        <w:rPr>
          <w:rFonts w:ascii="Museo 300" w:hAnsi="Museo 300"/>
        </w:rPr>
      </w:pPr>
      <w:r w:rsidRPr="009C70C5">
        <w:rPr>
          <w:rFonts w:ascii="Museo 300" w:hAnsi="Museo 300"/>
        </w:rPr>
        <w:t>Modest swim attire</w:t>
      </w:r>
    </w:p>
    <w:p w:rsidR="00A26790" w:rsidRPr="009C70C5" w:rsidRDefault="00680643" w:rsidP="009C70C5">
      <w:pPr>
        <w:pStyle w:val="ListParagraph"/>
        <w:numPr>
          <w:ilvl w:val="1"/>
          <w:numId w:val="10"/>
        </w:numPr>
        <w:rPr>
          <w:rFonts w:ascii="Museo 300" w:hAnsi="Museo 300"/>
        </w:rPr>
      </w:pPr>
      <w:r w:rsidRPr="009C70C5">
        <w:rPr>
          <w:rFonts w:ascii="Museo 300" w:hAnsi="Museo 300"/>
        </w:rPr>
        <w:t>Sleeping ba</w:t>
      </w:r>
      <w:r w:rsidR="00A26790" w:rsidRPr="009C70C5">
        <w:rPr>
          <w:rFonts w:ascii="Museo 300" w:hAnsi="Museo 300"/>
        </w:rPr>
        <w:t>g</w:t>
      </w:r>
    </w:p>
    <w:p w:rsidR="00A26790" w:rsidRPr="009C70C5" w:rsidRDefault="00A26790" w:rsidP="009C70C5">
      <w:pPr>
        <w:pStyle w:val="ListParagraph"/>
        <w:numPr>
          <w:ilvl w:val="1"/>
          <w:numId w:val="10"/>
        </w:numPr>
        <w:rPr>
          <w:rFonts w:ascii="Museo 300" w:hAnsi="Museo 300"/>
        </w:rPr>
      </w:pPr>
      <w:r w:rsidRPr="009C70C5">
        <w:rPr>
          <w:rFonts w:ascii="Museo 300" w:hAnsi="Museo 300"/>
        </w:rPr>
        <w:t>Pillow</w:t>
      </w:r>
    </w:p>
    <w:p w:rsidR="00680643" w:rsidRPr="009C70C5" w:rsidRDefault="00680643" w:rsidP="009C70C5">
      <w:pPr>
        <w:pStyle w:val="ListParagraph"/>
        <w:numPr>
          <w:ilvl w:val="1"/>
          <w:numId w:val="10"/>
        </w:numPr>
        <w:rPr>
          <w:rFonts w:ascii="Museo 300" w:hAnsi="Museo 300"/>
        </w:rPr>
      </w:pPr>
      <w:r w:rsidRPr="009C70C5">
        <w:rPr>
          <w:rFonts w:ascii="Museo 300" w:hAnsi="Museo 300"/>
        </w:rPr>
        <w:t>Flashlight</w:t>
      </w:r>
    </w:p>
    <w:p w:rsidR="00680643" w:rsidRPr="009C70C5" w:rsidRDefault="00680643" w:rsidP="009C70C5">
      <w:pPr>
        <w:pStyle w:val="ListParagraph"/>
        <w:numPr>
          <w:ilvl w:val="1"/>
          <w:numId w:val="10"/>
        </w:numPr>
        <w:rPr>
          <w:rFonts w:ascii="Museo 300" w:hAnsi="Museo 300"/>
        </w:rPr>
      </w:pPr>
      <w:r w:rsidRPr="009C70C5">
        <w:rPr>
          <w:rFonts w:ascii="Museo 300" w:hAnsi="Museo 300"/>
        </w:rPr>
        <w:t>Toiletries (deodorant, tooth brush, tooth paste, soap, shampoo, etc.)</w:t>
      </w:r>
    </w:p>
    <w:p w:rsidR="00680643" w:rsidRPr="009C70C5" w:rsidRDefault="00680643" w:rsidP="009C70C5">
      <w:pPr>
        <w:pStyle w:val="ListParagraph"/>
        <w:numPr>
          <w:ilvl w:val="1"/>
          <w:numId w:val="10"/>
        </w:numPr>
        <w:rPr>
          <w:rFonts w:ascii="Museo 300" w:hAnsi="Museo 300"/>
        </w:rPr>
      </w:pPr>
      <w:r w:rsidRPr="009C70C5">
        <w:rPr>
          <w:rFonts w:ascii="Museo 300" w:hAnsi="Museo 300"/>
        </w:rPr>
        <w:t>Towel for showering and after water sports</w:t>
      </w:r>
    </w:p>
    <w:p w:rsidR="00680643" w:rsidRPr="009C70C5" w:rsidRDefault="00680643" w:rsidP="009C70C5">
      <w:pPr>
        <w:pStyle w:val="ListParagraph"/>
        <w:numPr>
          <w:ilvl w:val="1"/>
          <w:numId w:val="10"/>
        </w:numPr>
        <w:rPr>
          <w:rFonts w:ascii="Museo 300" w:hAnsi="Museo 300"/>
        </w:rPr>
      </w:pPr>
      <w:r w:rsidRPr="009C70C5">
        <w:rPr>
          <w:rFonts w:ascii="Museo 300" w:hAnsi="Museo 300"/>
        </w:rPr>
        <w:t>Wash cloth</w:t>
      </w:r>
    </w:p>
    <w:p w:rsidR="00FB258E" w:rsidRPr="009C70C5" w:rsidRDefault="00A26790" w:rsidP="009C70C5">
      <w:pPr>
        <w:pStyle w:val="ListParagraph"/>
        <w:numPr>
          <w:ilvl w:val="1"/>
          <w:numId w:val="10"/>
        </w:numPr>
        <w:rPr>
          <w:rFonts w:ascii="Museo 300" w:hAnsi="Museo 300"/>
        </w:rPr>
      </w:pPr>
      <w:r w:rsidRPr="009C70C5">
        <w:rPr>
          <w:rFonts w:ascii="Museo 300" w:hAnsi="Museo 300"/>
        </w:rPr>
        <w:t>Medications (to be provided by adult accompanying camper directly to medical staff)</w:t>
      </w:r>
    </w:p>
    <w:p w:rsidR="00FC4AB6" w:rsidRPr="00A34C41" w:rsidRDefault="00A55148" w:rsidP="00A34C41">
      <w:pPr>
        <w:spacing w:before="60"/>
        <w:ind w:left="1080"/>
        <w:rPr>
          <w:rFonts w:ascii="Museo 300" w:hAnsi="Museo 300"/>
        </w:rPr>
      </w:pPr>
      <w:r w:rsidRPr="00057C19">
        <w:rPr>
          <w:rFonts w:ascii="Museo 300" w:hAnsi="Museo 300"/>
          <w:b/>
        </w:rPr>
        <w:t>Note:</w:t>
      </w:r>
      <w:r w:rsidRPr="00D51FC9">
        <w:rPr>
          <w:rFonts w:ascii="Museo 300" w:hAnsi="Museo 300"/>
        </w:rPr>
        <w:t xml:space="preserve">  </w:t>
      </w:r>
      <w:r w:rsidR="00E03A9B" w:rsidRPr="00D51FC9">
        <w:rPr>
          <w:rFonts w:ascii="Museo 300" w:hAnsi="Museo 300"/>
        </w:rPr>
        <w:t xml:space="preserve">Paints and dyes and other </w:t>
      </w:r>
      <w:r w:rsidRPr="00D51FC9">
        <w:rPr>
          <w:rFonts w:ascii="Museo 300" w:hAnsi="Museo 300"/>
        </w:rPr>
        <w:t>craft items</w:t>
      </w:r>
      <w:r w:rsidR="00E03A9B" w:rsidRPr="00D51FC9">
        <w:rPr>
          <w:rFonts w:ascii="Museo 300" w:hAnsi="Museo 300"/>
        </w:rPr>
        <w:t xml:space="preserve"> may be used at camp that could stain clothing or </w:t>
      </w:r>
      <w:proofErr w:type="gramStart"/>
      <w:r w:rsidR="00E03A9B" w:rsidRPr="00D51FC9">
        <w:rPr>
          <w:rFonts w:ascii="Museo 300" w:hAnsi="Museo 300"/>
        </w:rPr>
        <w:t>shoes</w:t>
      </w:r>
      <w:proofErr w:type="gramEnd"/>
      <w:r w:rsidR="00E03A9B" w:rsidRPr="00D51FC9">
        <w:rPr>
          <w:rFonts w:ascii="Museo 300" w:hAnsi="Museo 300"/>
        </w:rPr>
        <w:t xml:space="preserve"> so we strongly recommend that older clothes and shoes be brought and brand-new items left at home.</w:t>
      </w:r>
    </w:p>
    <w:p w:rsidR="00680643" w:rsidRPr="002641E0" w:rsidRDefault="00A26790" w:rsidP="00FC4AB6">
      <w:pPr>
        <w:pStyle w:val="ListParagraph"/>
        <w:numPr>
          <w:ilvl w:val="1"/>
          <w:numId w:val="6"/>
        </w:numPr>
        <w:ind w:left="1080"/>
        <w:rPr>
          <w:rFonts w:ascii="Museo 700" w:hAnsi="Museo 700"/>
        </w:rPr>
      </w:pPr>
      <w:r w:rsidRPr="002641E0">
        <w:rPr>
          <w:rFonts w:ascii="Museo 700" w:hAnsi="Museo 700"/>
        </w:rPr>
        <w:t>What campers MAY NOT bring to camp:</w:t>
      </w:r>
    </w:p>
    <w:p w:rsidR="00A26790" w:rsidRPr="009C70C5" w:rsidRDefault="00A26790" w:rsidP="00FC4AB6">
      <w:pPr>
        <w:pStyle w:val="ListParagraph"/>
        <w:numPr>
          <w:ilvl w:val="1"/>
          <w:numId w:val="11"/>
        </w:numPr>
        <w:rPr>
          <w:rFonts w:ascii="Museo 300" w:hAnsi="Museo 300"/>
        </w:rPr>
      </w:pPr>
      <w:r w:rsidRPr="009C70C5">
        <w:rPr>
          <w:rFonts w:ascii="Museo 300" w:hAnsi="Museo 300"/>
        </w:rPr>
        <w:t>Cell phones</w:t>
      </w:r>
    </w:p>
    <w:p w:rsidR="00A26790" w:rsidRPr="009C70C5" w:rsidRDefault="00A26790" w:rsidP="00FC4AB6">
      <w:pPr>
        <w:pStyle w:val="ListParagraph"/>
        <w:numPr>
          <w:ilvl w:val="1"/>
          <w:numId w:val="11"/>
        </w:numPr>
        <w:rPr>
          <w:rFonts w:ascii="Museo 300" w:hAnsi="Museo 300"/>
        </w:rPr>
      </w:pPr>
      <w:r w:rsidRPr="009C70C5">
        <w:rPr>
          <w:rFonts w:ascii="Museo 300" w:hAnsi="Museo 300"/>
        </w:rPr>
        <w:t>Electronic games</w:t>
      </w:r>
    </w:p>
    <w:p w:rsidR="00A26790" w:rsidRPr="009C70C5" w:rsidRDefault="00A26790" w:rsidP="00FC4AB6">
      <w:pPr>
        <w:pStyle w:val="ListParagraph"/>
        <w:numPr>
          <w:ilvl w:val="1"/>
          <w:numId w:val="11"/>
        </w:numPr>
        <w:rPr>
          <w:rFonts w:ascii="Museo 300" w:hAnsi="Museo 300"/>
        </w:rPr>
      </w:pPr>
      <w:r w:rsidRPr="009C70C5">
        <w:rPr>
          <w:rFonts w:ascii="Museo 300" w:hAnsi="Museo 300"/>
        </w:rPr>
        <w:t>Music players</w:t>
      </w:r>
    </w:p>
    <w:p w:rsidR="00A26790" w:rsidRPr="009C70C5" w:rsidRDefault="00A26790" w:rsidP="00FC4AB6">
      <w:pPr>
        <w:pStyle w:val="ListParagraph"/>
        <w:numPr>
          <w:ilvl w:val="1"/>
          <w:numId w:val="11"/>
        </w:numPr>
        <w:rPr>
          <w:rFonts w:ascii="Museo 300" w:hAnsi="Museo 300"/>
        </w:rPr>
      </w:pPr>
      <w:r w:rsidRPr="009C70C5">
        <w:rPr>
          <w:rFonts w:ascii="Museo 300" w:hAnsi="Museo 300"/>
        </w:rPr>
        <w:t>Anything that could be considered a weapon</w:t>
      </w:r>
    </w:p>
    <w:p w:rsidR="00A26790" w:rsidRDefault="00A26790" w:rsidP="00FC4AB6">
      <w:pPr>
        <w:pStyle w:val="ListParagraph"/>
        <w:numPr>
          <w:ilvl w:val="1"/>
          <w:numId w:val="11"/>
        </w:numPr>
        <w:rPr>
          <w:rFonts w:ascii="Museo 300" w:hAnsi="Museo 300"/>
        </w:rPr>
      </w:pPr>
      <w:r w:rsidRPr="009C70C5">
        <w:rPr>
          <w:rFonts w:ascii="Museo 300" w:hAnsi="Museo 300"/>
        </w:rPr>
        <w:t>Chemicals, medications or drugs of any kind in their own possession</w:t>
      </w:r>
    </w:p>
    <w:p w:rsidR="00641867" w:rsidRDefault="00641867" w:rsidP="00FC4AB6">
      <w:pPr>
        <w:pStyle w:val="ListParagraph"/>
        <w:numPr>
          <w:ilvl w:val="1"/>
          <w:numId w:val="11"/>
        </w:numPr>
        <w:rPr>
          <w:rFonts w:ascii="Museo 300" w:hAnsi="Museo 300"/>
        </w:rPr>
      </w:pPr>
      <w:r>
        <w:rPr>
          <w:rFonts w:ascii="Museo 300" w:hAnsi="Museo 300"/>
        </w:rPr>
        <w:t>Any reading material that could be considered profane or offensive</w:t>
      </w:r>
    </w:p>
    <w:p w:rsidR="00FC4AB6" w:rsidRPr="009C70C5" w:rsidRDefault="00FC4AB6" w:rsidP="00FC4AB6">
      <w:pPr>
        <w:pStyle w:val="ListParagraph"/>
        <w:ind w:left="1440"/>
        <w:rPr>
          <w:rFonts w:ascii="Museo 300" w:hAnsi="Museo 300"/>
        </w:rPr>
      </w:pPr>
    </w:p>
    <w:p w:rsidR="00DC2C8F" w:rsidRPr="002641E0" w:rsidRDefault="00DC2C8F" w:rsidP="00057C19">
      <w:pPr>
        <w:pStyle w:val="ListParagraph"/>
        <w:numPr>
          <w:ilvl w:val="0"/>
          <w:numId w:val="25"/>
        </w:numPr>
        <w:rPr>
          <w:rFonts w:ascii="Museo 700" w:hAnsi="Museo 700"/>
        </w:rPr>
      </w:pPr>
      <w:r w:rsidRPr="002641E0">
        <w:rPr>
          <w:rFonts w:ascii="Museo 700" w:hAnsi="Museo 700"/>
        </w:rPr>
        <w:t xml:space="preserve">What happens after </w:t>
      </w:r>
      <w:r w:rsidR="00672999" w:rsidRPr="002641E0">
        <w:rPr>
          <w:rFonts w:ascii="Museo 700" w:hAnsi="Museo 700"/>
        </w:rPr>
        <w:t>T.R.A.C.</w:t>
      </w:r>
      <w:r w:rsidRPr="002641E0">
        <w:rPr>
          <w:rFonts w:ascii="Museo 700" w:hAnsi="Museo 700"/>
        </w:rPr>
        <w:t>?</w:t>
      </w:r>
    </w:p>
    <w:p w:rsidR="00E03A9B" w:rsidRPr="00FC4AB6" w:rsidRDefault="00641867" w:rsidP="00641867">
      <w:pPr>
        <w:ind w:left="720"/>
        <w:rPr>
          <w:rFonts w:ascii="Museo 300" w:hAnsi="Museo 300"/>
        </w:rPr>
      </w:pPr>
      <w:r>
        <w:rPr>
          <w:rFonts w:ascii="Museo 300" w:hAnsi="Museo 300"/>
        </w:rPr>
        <w:t>T</w:t>
      </w:r>
      <w:r w:rsidR="00E03A9B" w:rsidRPr="00FC4AB6">
        <w:rPr>
          <w:rFonts w:ascii="Museo 300" w:hAnsi="Museo 300"/>
        </w:rPr>
        <w:t xml:space="preserve">here is a program called </w:t>
      </w:r>
      <w:proofErr w:type="spellStart"/>
      <w:r w:rsidR="00E03A9B" w:rsidRPr="00FC4AB6">
        <w:rPr>
          <w:rFonts w:ascii="Museo 300" w:hAnsi="Museo 300"/>
        </w:rPr>
        <w:t>T.R.A.</w:t>
      </w:r>
      <w:proofErr w:type="gramStart"/>
      <w:r w:rsidR="00E03A9B" w:rsidRPr="00FC4AB6">
        <w:rPr>
          <w:rFonts w:ascii="Museo 300" w:hAnsi="Museo 300"/>
        </w:rPr>
        <w:t>C.</w:t>
      </w:r>
      <w:r w:rsidR="00E03A9B" w:rsidRPr="00FC4AB6">
        <w:rPr>
          <w:rFonts w:ascii="Museo 300" w:hAnsi="Museo 300"/>
          <w:i/>
        </w:rPr>
        <w:t>life</w:t>
      </w:r>
      <w:proofErr w:type="spellEnd"/>
      <w:proofErr w:type="gramEnd"/>
      <w:r w:rsidR="00E03A9B" w:rsidRPr="00FC4AB6">
        <w:rPr>
          <w:rFonts w:ascii="Museo 300" w:hAnsi="Museo 300"/>
        </w:rPr>
        <w:t xml:space="preserve"> which is a mentorship program specifically for campers and staff of our camp.  </w:t>
      </w:r>
      <w:r w:rsidR="00883573" w:rsidRPr="00FC4AB6">
        <w:rPr>
          <w:rFonts w:ascii="Museo 300" w:hAnsi="Museo 300"/>
        </w:rPr>
        <w:t>T.R.A.C.</w:t>
      </w:r>
      <w:r w:rsidR="00A13270" w:rsidRPr="00FC4AB6">
        <w:rPr>
          <w:rFonts w:ascii="Museo 300" w:hAnsi="Museo 300"/>
        </w:rPr>
        <w:t xml:space="preserve"> cannot guarantee that every camper will be able to participate, b</w:t>
      </w:r>
      <w:r w:rsidR="00E03A9B" w:rsidRPr="00FC4AB6">
        <w:rPr>
          <w:rFonts w:ascii="Museo 300" w:hAnsi="Museo 300"/>
        </w:rPr>
        <w:t>ut where a staff person has the ability to take on the additional responsibility, and as deemed appropriate by case-workers and foster/custodial parents, mentorships can be set up.  This is a monitored relationship with a one-year commitment to twice a month face-to-face visits of two hours or more</w:t>
      </w:r>
      <w:r w:rsidR="00A55148" w:rsidRPr="00FC4AB6">
        <w:rPr>
          <w:rFonts w:ascii="Museo 300" w:hAnsi="Museo 300"/>
        </w:rPr>
        <w:t xml:space="preserve"> for the benefit of the camper.</w:t>
      </w:r>
      <w:r w:rsidR="00A13270" w:rsidRPr="00FC4AB6">
        <w:rPr>
          <w:rFonts w:ascii="Museo 300" w:hAnsi="Museo 300"/>
        </w:rPr>
        <w:t xml:space="preserve"> </w:t>
      </w:r>
      <w:r w:rsidR="008535FD">
        <w:rPr>
          <w:rFonts w:ascii="Museo 300" w:hAnsi="Museo 300"/>
        </w:rPr>
        <w:t xml:space="preserve"> </w:t>
      </w:r>
      <w:r w:rsidR="00A13270" w:rsidRPr="00FC4AB6">
        <w:rPr>
          <w:rFonts w:ascii="Museo 300" w:hAnsi="Museo 300"/>
        </w:rPr>
        <w:t xml:space="preserve">Campers not involved in </w:t>
      </w:r>
      <w:proofErr w:type="spellStart"/>
      <w:r w:rsidR="00A13270" w:rsidRPr="00FC4AB6">
        <w:rPr>
          <w:rFonts w:ascii="Museo 300" w:hAnsi="Museo 300"/>
        </w:rPr>
        <w:t>T.R.A.</w:t>
      </w:r>
      <w:proofErr w:type="gramStart"/>
      <w:r w:rsidR="00A13270" w:rsidRPr="00FC4AB6">
        <w:rPr>
          <w:rFonts w:ascii="Museo 300" w:hAnsi="Museo 300"/>
        </w:rPr>
        <w:t>C.</w:t>
      </w:r>
      <w:r w:rsidR="00A13270" w:rsidRPr="00FC4AB6">
        <w:rPr>
          <w:rFonts w:ascii="Museo 300" w:hAnsi="Museo 300"/>
          <w:i/>
        </w:rPr>
        <w:t>life</w:t>
      </w:r>
      <w:proofErr w:type="spellEnd"/>
      <w:proofErr w:type="gramEnd"/>
      <w:r w:rsidR="00A13270" w:rsidRPr="00FC4AB6">
        <w:rPr>
          <w:rFonts w:ascii="Museo 300" w:hAnsi="Museo 300"/>
        </w:rPr>
        <w:t xml:space="preserve"> will not have continued contact with </w:t>
      </w:r>
      <w:r w:rsidR="00393EE4" w:rsidRPr="00FC4AB6">
        <w:rPr>
          <w:rFonts w:ascii="Museo 300" w:hAnsi="Museo 300"/>
        </w:rPr>
        <w:t xml:space="preserve">camp staff. </w:t>
      </w:r>
    </w:p>
    <w:p w:rsidR="00DC2C8F" w:rsidRPr="002641E0" w:rsidRDefault="00DC2C8F" w:rsidP="00057C19">
      <w:pPr>
        <w:pStyle w:val="ListParagraph"/>
        <w:numPr>
          <w:ilvl w:val="0"/>
          <w:numId w:val="26"/>
        </w:numPr>
        <w:rPr>
          <w:rFonts w:ascii="Museo 700" w:hAnsi="Museo 700"/>
        </w:rPr>
      </w:pPr>
      <w:r w:rsidRPr="002641E0">
        <w:rPr>
          <w:rFonts w:ascii="Museo 700" w:hAnsi="Museo 700"/>
        </w:rPr>
        <w:t>My youth just moved placements out-of-county, can they still attend?</w:t>
      </w:r>
    </w:p>
    <w:p w:rsidR="00DC2C8F" w:rsidRPr="00FC4AB6" w:rsidRDefault="00E03A9B" w:rsidP="00FC4AB6">
      <w:pPr>
        <w:ind w:left="720"/>
        <w:rPr>
          <w:rFonts w:ascii="Museo 300" w:hAnsi="Museo 300"/>
        </w:rPr>
      </w:pPr>
      <w:r w:rsidRPr="00FC4AB6">
        <w:rPr>
          <w:rFonts w:ascii="Museo 300" w:hAnsi="Museo 300"/>
        </w:rPr>
        <w:t xml:space="preserve">Absolutely!  </w:t>
      </w:r>
      <w:r w:rsidR="00A55148" w:rsidRPr="00FC4AB6">
        <w:rPr>
          <w:rFonts w:ascii="Museo 300" w:hAnsi="Museo 300"/>
        </w:rPr>
        <w:t>If the camper can make it to registration, they are more than welcome to return.</w:t>
      </w:r>
      <w:r w:rsidR="00EF3893" w:rsidRPr="00FC4AB6">
        <w:rPr>
          <w:rFonts w:ascii="Museo 300" w:hAnsi="Museo 300"/>
        </w:rPr>
        <w:t xml:space="preserve">  </w:t>
      </w:r>
      <w:r w:rsidR="00393EE4" w:rsidRPr="00FC4AB6">
        <w:rPr>
          <w:rFonts w:ascii="Museo 300" w:hAnsi="Museo 300"/>
        </w:rPr>
        <w:t>On rare occasions</w:t>
      </w:r>
      <w:r w:rsidR="00EF3893" w:rsidRPr="00FC4AB6">
        <w:rPr>
          <w:rFonts w:ascii="Museo 300" w:hAnsi="Museo 300"/>
        </w:rPr>
        <w:t>, some accommodation to “meet in the middle” might be made as well.  However, this cannot be promised or guaranteed except on a case-by-case</w:t>
      </w:r>
      <w:r w:rsidR="00057C19">
        <w:rPr>
          <w:rFonts w:ascii="Museo 300" w:hAnsi="Museo 300"/>
        </w:rPr>
        <w:t>,</w:t>
      </w:r>
      <w:r w:rsidR="00EF3893" w:rsidRPr="00FC4AB6">
        <w:rPr>
          <w:rFonts w:ascii="Museo 300" w:hAnsi="Museo 300"/>
        </w:rPr>
        <w:t xml:space="preserve"> pre-arranged basis</w:t>
      </w:r>
      <w:r w:rsidR="00393EE4" w:rsidRPr="00FC4AB6">
        <w:rPr>
          <w:rFonts w:ascii="Museo 300" w:hAnsi="Museo 300"/>
        </w:rPr>
        <w:t>.</w:t>
      </w:r>
      <w:r w:rsidR="00EF3893" w:rsidRPr="00FC4AB6">
        <w:rPr>
          <w:rFonts w:ascii="Museo 300" w:hAnsi="Museo 300"/>
        </w:rPr>
        <w:t xml:space="preserve"> </w:t>
      </w:r>
    </w:p>
    <w:sectPr w:rsidR="00DC2C8F" w:rsidRPr="00FC4A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8D9" w:rsidRDefault="00BA68D9" w:rsidP="0041646B">
      <w:pPr>
        <w:spacing w:after="0" w:line="240" w:lineRule="auto"/>
      </w:pPr>
      <w:r>
        <w:separator/>
      </w:r>
    </w:p>
  </w:endnote>
  <w:endnote w:type="continuationSeparator" w:id="0">
    <w:p w:rsidR="00BA68D9" w:rsidRDefault="00BA68D9" w:rsidP="0041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ntro Rust G Base 2 Line">
    <w:panose1 w:val="00000500000000000000"/>
    <w:charset w:val="00"/>
    <w:family w:val="modern"/>
    <w:notTrueType/>
    <w:pitch w:val="variable"/>
    <w:sig w:usb0="00000207" w:usb1="00000000" w:usb2="00000000" w:usb3="00000000" w:csb0="00000097" w:csb1="00000000"/>
  </w:font>
  <w:font w:name="Museo 700">
    <w:altName w:val="Calibri"/>
    <w:panose1 w:val="00000000000000000000"/>
    <w:charset w:val="00"/>
    <w:family w:val="modern"/>
    <w:notTrueType/>
    <w:pitch w:val="variable"/>
    <w:sig w:usb0="A00000AF" w:usb1="4000004A" w:usb2="00000000" w:usb3="00000000" w:csb0="00000093" w:csb1="00000000"/>
  </w:font>
  <w:font w:name="Museo 3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46B" w:rsidRPr="0041646B" w:rsidRDefault="0041646B" w:rsidP="0041646B">
    <w:pPr>
      <w:pStyle w:val="Footer"/>
      <w:rPr>
        <w:rFonts w:ascii="Museo 700" w:hAnsi="Museo 700"/>
      </w:rPr>
    </w:pPr>
    <w:r>
      <w:rPr>
        <w:rFonts w:ascii="Museo 700" w:hAnsi="Museo 700"/>
      </w:rPr>
      <w:t>June 2018</w:t>
    </w:r>
    <w:r>
      <w:rPr>
        <w:rFonts w:ascii="Museo 700" w:hAnsi="Museo 700"/>
      </w:rPr>
      <w:tab/>
    </w:r>
    <w:r>
      <w:rPr>
        <w:rFonts w:ascii="Museo 700" w:hAnsi="Museo 700"/>
      </w:rPr>
      <w:tab/>
    </w:r>
    <w:r w:rsidRPr="0041646B">
      <w:rPr>
        <w:rFonts w:ascii="Museo 700" w:hAnsi="Museo 700"/>
      </w:rPr>
      <w:t xml:space="preserve">Page </w:t>
    </w:r>
    <w:r w:rsidRPr="0041646B">
      <w:rPr>
        <w:rFonts w:ascii="Museo 700" w:hAnsi="Museo 700"/>
        <w:b/>
        <w:bCs/>
      </w:rPr>
      <w:fldChar w:fldCharType="begin"/>
    </w:r>
    <w:r w:rsidRPr="0041646B">
      <w:rPr>
        <w:rFonts w:ascii="Museo 700" w:hAnsi="Museo 700"/>
        <w:b/>
        <w:bCs/>
      </w:rPr>
      <w:instrText xml:space="preserve"> PAGE  \* Arabic  \* MERGEFORMAT </w:instrText>
    </w:r>
    <w:r w:rsidRPr="0041646B">
      <w:rPr>
        <w:rFonts w:ascii="Museo 700" w:hAnsi="Museo 700"/>
        <w:b/>
        <w:bCs/>
      </w:rPr>
      <w:fldChar w:fldCharType="separate"/>
    </w:r>
    <w:r w:rsidRPr="0041646B">
      <w:rPr>
        <w:rFonts w:ascii="Museo 700" w:hAnsi="Museo 700"/>
        <w:b/>
        <w:bCs/>
        <w:noProof/>
      </w:rPr>
      <w:t>1</w:t>
    </w:r>
    <w:r w:rsidRPr="0041646B">
      <w:rPr>
        <w:rFonts w:ascii="Museo 700" w:hAnsi="Museo 700"/>
        <w:b/>
        <w:bCs/>
      </w:rPr>
      <w:fldChar w:fldCharType="end"/>
    </w:r>
    <w:r w:rsidRPr="0041646B">
      <w:rPr>
        <w:rFonts w:ascii="Museo 700" w:hAnsi="Museo 700"/>
      </w:rPr>
      <w:t xml:space="preserve"> of </w:t>
    </w:r>
    <w:r w:rsidRPr="0041646B">
      <w:rPr>
        <w:rFonts w:ascii="Museo 700" w:hAnsi="Museo 700"/>
        <w:b/>
        <w:bCs/>
      </w:rPr>
      <w:fldChar w:fldCharType="begin"/>
    </w:r>
    <w:r w:rsidRPr="0041646B">
      <w:rPr>
        <w:rFonts w:ascii="Museo 700" w:hAnsi="Museo 700"/>
        <w:b/>
        <w:bCs/>
      </w:rPr>
      <w:instrText xml:space="preserve"> NUMPAGES  \* Arabic  \* MERGEFORMAT </w:instrText>
    </w:r>
    <w:r w:rsidRPr="0041646B">
      <w:rPr>
        <w:rFonts w:ascii="Museo 700" w:hAnsi="Museo 700"/>
        <w:b/>
        <w:bCs/>
      </w:rPr>
      <w:fldChar w:fldCharType="separate"/>
    </w:r>
    <w:r w:rsidRPr="0041646B">
      <w:rPr>
        <w:rFonts w:ascii="Museo 700" w:hAnsi="Museo 700"/>
        <w:b/>
        <w:bCs/>
        <w:noProof/>
      </w:rPr>
      <w:t>2</w:t>
    </w:r>
    <w:r w:rsidRPr="0041646B">
      <w:rPr>
        <w:rFonts w:ascii="Museo 700" w:hAnsi="Museo 700"/>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8D9" w:rsidRDefault="00BA68D9" w:rsidP="0041646B">
      <w:pPr>
        <w:spacing w:after="0" w:line="240" w:lineRule="auto"/>
      </w:pPr>
      <w:r>
        <w:separator/>
      </w:r>
    </w:p>
  </w:footnote>
  <w:footnote w:type="continuationSeparator" w:id="0">
    <w:p w:rsidR="00BA68D9" w:rsidRDefault="00BA68D9" w:rsidP="00416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648F"/>
    <w:multiLevelType w:val="hybridMultilevel"/>
    <w:tmpl w:val="414AFE9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677C8"/>
    <w:multiLevelType w:val="hybridMultilevel"/>
    <w:tmpl w:val="ED4AAF06"/>
    <w:lvl w:ilvl="0" w:tplc="A91C48CC">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5151C"/>
    <w:multiLevelType w:val="hybridMultilevel"/>
    <w:tmpl w:val="34DAF496"/>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82500"/>
    <w:multiLevelType w:val="hybridMultilevel"/>
    <w:tmpl w:val="30A223C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310572"/>
    <w:multiLevelType w:val="hybridMultilevel"/>
    <w:tmpl w:val="0748D26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6C7BC3"/>
    <w:multiLevelType w:val="hybridMultilevel"/>
    <w:tmpl w:val="650E2F7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432269"/>
    <w:multiLevelType w:val="hybridMultilevel"/>
    <w:tmpl w:val="AF328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E694E"/>
    <w:multiLevelType w:val="hybridMultilevel"/>
    <w:tmpl w:val="536E1002"/>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00225"/>
    <w:multiLevelType w:val="hybridMultilevel"/>
    <w:tmpl w:val="D834B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24802"/>
    <w:multiLevelType w:val="hybridMultilevel"/>
    <w:tmpl w:val="DBDAF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D23D6"/>
    <w:multiLevelType w:val="hybridMultilevel"/>
    <w:tmpl w:val="0A4A00C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8A7DAD"/>
    <w:multiLevelType w:val="hybridMultilevel"/>
    <w:tmpl w:val="6B1228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5419F"/>
    <w:multiLevelType w:val="hybridMultilevel"/>
    <w:tmpl w:val="779C07F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2E4BB2"/>
    <w:multiLevelType w:val="hybridMultilevel"/>
    <w:tmpl w:val="819EFF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AA665D"/>
    <w:multiLevelType w:val="hybridMultilevel"/>
    <w:tmpl w:val="8BACEA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A29AB"/>
    <w:multiLevelType w:val="hybridMultilevel"/>
    <w:tmpl w:val="721ADF0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C611BB"/>
    <w:multiLevelType w:val="hybridMultilevel"/>
    <w:tmpl w:val="E92859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441724"/>
    <w:multiLevelType w:val="hybridMultilevel"/>
    <w:tmpl w:val="F870A23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601D3C"/>
    <w:multiLevelType w:val="hybridMultilevel"/>
    <w:tmpl w:val="89E6CD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FA261C"/>
    <w:multiLevelType w:val="hybridMultilevel"/>
    <w:tmpl w:val="52921824"/>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127DB"/>
    <w:multiLevelType w:val="hybridMultilevel"/>
    <w:tmpl w:val="7614519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5E349F"/>
    <w:multiLevelType w:val="hybridMultilevel"/>
    <w:tmpl w:val="ED4C00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075B9D"/>
    <w:multiLevelType w:val="hybridMultilevel"/>
    <w:tmpl w:val="ACF4775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03199A"/>
    <w:multiLevelType w:val="hybridMultilevel"/>
    <w:tmpl w:val="D8DE5EF0"/>
    <w:lvl w:ilvl="0" w:tplc="04090009">
      <w:start w:val="1"/>
      <w:numFmt w:val="bullet"/>
      <w:lvlText w:val=""/>
      <w:lvlJc w:val="left"/>
      <w:pPr>
        <w:ind w:left="720" w:hanging="360"/>
      </w:pPr>
      <w:rPr>
        <w:rFonts w:ascii="Wingdings" w:hAnsi="Wingdings" w:hint="default"/>
      </w:rPr>
    </w:lvl>
    <w:lvl w:ilvl="1" w:tplc="B620A19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D56E7"/>
    <w:multiLevelType w:val="hybridMultilevel"/>
    <w:tmpl w:val="3E6289FC"/>
    <w:lvl w:ilvl="0" w:tplc="A91C48CC">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2160C"/>
    <w:multiLevelType w:val="hybridMultilevel"/>
    <w:tmpl w:val="E312B9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8"/>
  </w:num>
  <w:num w:numId="4">
    <w:abstractNumId w:val="1"/>
  </w:num>
  <w:num w:numId="5">
    <w:abstractNumId w:val="24"/>
  </w:num>
  <w:num w:numId="6">
    <w:abstractNumId w:val="14"/>
  </w:num>
  <w:num w:numId="7">
    <w:abstractNumId w:val="11"/>
  </w:num>
  <w:num w:numId="8">
    <w:abstractNumId w:val="2"/>
  </w:num>
  <w:num w:numId="9">
    <w:abstractNumId w:val="7"/>
  </w:num>
  <w:num w:numId="10">
    <w:abstractNumId w:val="23"/>
  </w:num>
  <w:num w:numId="11">
    <w:abstractNumId w:val="19"/>
  </w:num>
  <w:num w:numId="12">
    <w:abstractNumId w:val="10"/>
  </w:num>
  <w:num w:numId="13">
    <w:abstractNumId w:val="18"/>
  </w:num>
  <w:num w:numId="14">
    <w:abstractNumId w:val="13"/>
  </w:num>
  <w:num w:numId="15">
    <w:abstractNumId w:val="16"/>
  </w:num>
  <w:num w:numId="16">
    <w:abstractNumId w:val="5"/>
  </w:num>
  <w:num w:numId="17">
    <w:abstractNumId w:val="17"/>
  </w:num>
  <w:num w:numId="18">
    <w:abstractNumId w:val="25"/>
  </w:num>
  <w:num w:numId="19">
    <w:abstractNumId w:val="4"/>
  </w:num>
  <w:num w:numId="20">
    <w:abstractNumId w:val="0"/>
  </w:num>
  <w:num w:numId="21">
    <w:abstractNumId w:val="21"/>
  </w:num>
  <w:num w:numId="22">
    <w:abstractNumId w:val="22"/>
  </w:num>
  <w:num w:numId="23">
    <w:abstractNumId w:val="15"/>
  </w:num>
  <w:num w:numId="24">
    <w:abstractNumId w:val="3"/>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SwsDQ3sTA2NjWzNDZS0lEKTi0uzszPAykwqgUAiG0QyywAAAA="/>
  </w:docVars>
  <w:rsids>
    <w:rsidRoot w:val="00DC2C8F"/>
    <w:rsid w:val="00057C19"/>
    <w:rsid w:val="00105DE0"/>
    <w:rsid w:val="001F6D8A"/>
    <w:rsid w:val="00202D67"/>
    <w:rsid w:val="002641E0"/>
    <w:rsid w:val="002C7ACA"/>
    <w:rsid w:val="002D261F"/>
    <w:rsid w:val="002F38FF"/>
    <w:rsid w:val="00337922"/>
    <w:rsid w:val="00366472"/>
    <w:rsid w:val="00393EE4"/>
    <w:rsid w:val="003A1916"/>
    <w:rsid w:val="0041646B"/>
    <w:rsid w:val="005445A7"/>
    <w:rsid w:val="00562AD4"/>
    <w:rsid w:val="00595B10"/>
    <w:rsid w:val="00641867"/>
    <w:rsid w:val="00672999"/>
    <w:rsid w:val="00680643"/>
    <w:rsid w:val="00683BC3"/>
    <w:rsid w:val="006916B1"/>
    <w:rsid w:val="00694D24"/>
    <w:rsid w:val="006D45B4"/>
    <w:rsid w:val="008535FD"/>
    <w:rsid w:val="00883573"/>
    <w:rsid w:val="008F2AC9"/>
    <w:rsid w:val="009527A8"/>
    <w:rsid w:val="009C70C5"/>
    <w:rsid w:val="00A13270"/>
    <w:rsid w:val="00A26790"/>
    <w:rsid w:val="00A34C41"/>
    <w:rsid w:val="00A475F6"/>
    <w:rsid w:val="00A55148"/>
    <w:rsid w:val="00AF3830"/>
    <w:rsid w:val="00BA68D9"/>
    <w:rsid w:val="00C23E8E"/>
    <w:rsid w:val="00CB0AC3"/>
    <w:rsid w:val="00D51FC9"/>
    <w:rsid w:val="00DC07CF"/>
    <w:rsid w:val="00DC2C73"/>
    <w:rsid w:val="00DC2C8F"/>
    <w:rsid w:val="00E03A9B"/>
    <w:rsid w:val="00ED73A0"/>
    <w:rsid w:val="00EF3893"/>
    <w:rsid w:val="00F01AF5"/>
    <w:rsid w:val="00F213BB"/>
    <w:rsid w:val="00FB258E"/>
    <w:rsid w:val="00FB4DD2"/>
    <w:rsid w:val="00FC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447C3"/>
  <w15:chartTrackingRefBased/>
  <w15:docId w15:val="{F9FB680F-8A6A-497C-99A0-FF5CBBFA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C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C8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C2C8F"/>
    <w:pPr>
      <w:ind w:left="720"/>
      <w:contextualSpacing/>
    </w:pPr>
  </w:style>
  <w:style w:type="character" w:styleId="Hyperlink">
    <w:name w:val="Hyperlink"/>
    <w:basedOn w:val="DefaultParagraphFont"/>
    <w:uiPriority w:val="99"/>
    <w:unhideWhenUsed/>
    <w:rsid w:val="00683BC3"/>
    <w:rPr>
      <w:color w:val="0563C1" w:themeColor="hyperlink"/>
      <w:u w:val="single"/>
    </w:rPr>
  </w:style>
  <w:style w:type="character" w:styleId="UnresolvedMention">
    <w:name w:val="Unresolved Mention"/>
    <w:basedOn w:val="DefaultParagraphFont"/>
    <w:uiPriority w:val="99"/>
    <w:semiHidden/>
    <w:unhideWhenUsed/>
    <w:rsid w:val="00683BC3"/>
    <w:rPr>
      <w:color w:val="808080"/>
      <w:shd w:val="clear" w:color="auto" w:fill="E6E6E6"/>
    </w:rPr>
  </w:style>
  <w:style w:type="paragraph" w:styleId="Header">
    <w:name w:val="header"/>
    <w:basedOn w:val="Normal"/>
    <w:link w:val="HeaderChar"/>
    <w:uiPriority w:val="99"/>
    <w:unhideWhenUsed/>
    <w:rsid w:val="0041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6B"/>
  </w:style>
  <w:style w:type="paragraph" w:styleId="Footer">
    <w:name w:val="footer"/>
    <w:basedOn w:val="Normal"/>
    <w:link w:val="FooterChar"/>
    <w:uiPriority w:val="99"/>
    <w:unhideWhenUsed/>
    <w:rsid w:val="0041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C53D-A59A-4A50-BBA0-40C1C63C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Stephens</dc:creator>
  <cp:keywords/>
  <dc:description/>
  <cp:lastModifiedBy>Serena Howell</cp:lastModifiedBy>
  <cp:revision>2</cp:revision>
  <dcterms:created xsi:type="dcterms:W3CDTF">2018-06-04T17:31:00Z</dcterms:created>
  <dcterms:modified xsi:type="dcterms:W3CDTF">2018-06-04T17:31:00Z</dcterms:modified>
</cp:coreProperties>
</file>